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D296" w14:textId="542FCAF4" w:rsidR="00BE2C68" w:rsidRDefault="00BE2C68" w:rsidP="00BE2C68">
      <w:pPr>
        <w:pStyle w:val="UXtitle"/>
      </w:pPr>
      <w:r>
        <w:t xml:space="preserve">Working </w:t>
      </w:r>
      <w:proofErr w:type="gramStart"/>
      <w:r>
        <w:t>From</w:t>
      </w:r>
      <w:proofErr w:type="gramEnd"/>
      <w:r>
        <w:t xml:space="preserve"> Home: Research Plan</w:t>
      </w:r>
    </w:p>
    <w:p w14:paraId="4889D0FA" w14:textId="6A22D498" w:rsidR="00FE60C3" w:rsidRDefault="00FE60C3" w:rsidP="00FE60C3">
      <w:pPr>
        <w:pStyle w:val="UXh1"/>
      </w:pPr>
    </w:p>
    <w:p w14:paraId="5542B9E3" w14:textId="38B80990" w:rsidR="00FE60C3" w:rsidRDefault="00FE60C3" w:rsidP="006F03F5">
      <w:pPr>
        <w:pStyle w:val="UXh1"/>
      </w:pPr>
      <w:r>
        <w:t>Authors</w:t>
      </w:r>
    </w:p>
    <w:p w14:paraId="0753A153" w14:textId="7B10543A" w:rsidR="00FE60C3" w:rsidRPr="00FE60C3" w:rsidRDefault="00FE60C3" w:rsidP="00CE000C">
      <w:pPr>
        <w:pStyle w:val="UXol"/>
      </w:pPr>
      <w:proofErr w:type="spellStart"/>
      <w:r w:rsidRPr="00FE60C3">
        <w:t>R</w:t>
      </w:r>
      <w:r w:rsidR="007B5434">
        <w:t>eem</w:t>
      </w:r>
      <w:proofErr w:type="spellEnd"/>
      <w:r w:rsidR="007B5434">
        <w:t xml:space="preserve"> </w:t>
      </w:r>
      <w:r w:rsidRPr="00FE60C3">
        <w:t>A</w:t>
      </w:r>
    </w:p>
    <w:p w14:paraId="040B93F1" w14:textId="413AD32E" w:rsidR="00FE60C3" w:rsidRPr="00FE60C3" w:rsidRDefault="00FE60C3" w:rsidP="00CE000C">
      <w:pPr>
        <w:pStyle w:val="UXol"/>
      </w:pPr>
      <w:r w:rsidRPr="00FE60C3">
        <w:t>Tim Huynh</w:t>
      </w:r>
    </w:p>
    <w:p w14:paraId="3F9608B8" w14:textId="328F160F" w:rsidR="00FE60C3" w:rsidRPr="00FE60C3" w:rsidRDefault="00FE60C3" w:rsidP="00CE000C">
      <w:pPr>
        <w:pStyle w:val="UXol"/>
      </w:pPr>
      <w:r w:rsidRPr="00FE60C3">
        <w:t>W</w:t>
      </w:r>
      <w:r w:rsidR="007B5434">
        <w:t xml:space="preserve">innie </w:t>
      </w:r>
      <w:r w:rsidRPr="00FE60C3">
        <w:t>L</w:t>
      </w:r>
    </w:p>
    <w:p w14:paraId="46D7AFC2" w14:textId="5B2EB691" w:rsidR="00C56D43" w:rsidRDefault="00C56D43" w:rsidP="00157CF4">
      <w:pPr>
        <w:pStyle w:val="UXh1"/>
      </w:pPr>
      <w:r>
        <w:t>Introduction</w:t>
      </w:r>
    </w:p>
    <w:p w14:paraId="5B7E7E7D" w14:textId="0E62232C" w:rsidR="00C56D43" w:rsidRDefault="00C56D43" w:rsidP="00270148">
      <w:pPr>
        <w:pStyle w:val="UXp"/>
      </w:pPr>
      <w:r>
        <w:t xml:space="preserve">Productivity in the home has been a trending topic in many households, particularly since the COVID-19 pandemic </w:t>
      </w:r>
      <w:r w:rsidR="00A47A6A">
        <w:t xml:space="preserve">has </w:t>
      </w:r>
      <w:r>
        <w:t xml:space="preserve">displaced many office workers from their cubicles to working remotely from their homes. With home becoming the space </w:t>
      </w:r>
      <w:r w:rsidR="009964E4">
        <w:t>where</w:t>
      </w:r>
      <w:r>
        <w:t xml:space="preserve"> you both work and relax, many office workers m</w:t>
      </w:r>
      <w:r w:rsidR="0059517B">
        <w:t>ight</w:t>
      </w:r>
      <w:r>
        <w:t xml:space="preserve"> be struggling with finding a way to separate their job and the privacy of their personal lives. The purpose of this study is to assess how office workers are affected by the abrupt transition to working from home as a result of the pandemic and how employers are supporting employees in their new work environments.</w:t>
      </w:r>
    </w:p>
    <w:p w14:paraId="1EC77986" w14:textId="77777777" w:rsidR="00C56D43" w:rsidRDefault="00C56D43" w:rsidP="00270148">
      <w:pPr>
        <w:pStyle w:val="UXp"/>
      </w:pPr>
      <w:r>
        <w:t xml:space="preserve">This topic is of substantial relevance as many of us were forced to adapt to working remotely from home due to the pandemic. As noted in our secondary research, a study published by large organizational consultancy </w:t>
      </w:r>
      <w:r>
        <w:rPr>
          <w:rStyle w:val="Emphasis"/>
        </w:rPr>
        <w:t>Gallup</w:t>
      </w:r>
      <w:r>
        <w:t xml:space="preserve"> uncovered that 81% of full-time employees say COVID-19 has disrupted their life a great deal or fair amount and that the percent of employees working from home has increased from 33% to 61% since the start of the pandemic (Harter, 2020).</w:t>
      </w:r>
    </w:p>
    <w:p w14:paraId="1A858BEF" w14:textId="153B1884" w:rsidR="002E37B4" w:rsidRDefault="00C56D43" w:rsidP="005009D5">
      <w:pPr>
        <w:pStyle w:val="UXp"/>
      </w:pPr>
      <w:r>
        <w:t>David Zweig, an organizational behaviour professor at the University of Toronto and advocate for remote working, notes that the pandemic has "ripped a lid off" on flexible working and that working from home is here to stay (MacLeod, 2020). With the growing uncertainty of the future of the office workspace and growing advocation for flexible working from experts, we want to hear directly from office workers about their experiences working in these new environments and how their employers are supporting them in working from home</w:t>
      </w:r>
      <w:r w:rsidR="005009D5">
        <w:t>.</w:t>
      </w:r>
    </w:p>
    <w:p w14:paraId="49D00575" w14:textId="77777777" w:rsidR="00C56D43" w:rsidRDefault="00C56D43" w:rsidP="002E37B4">
      <w:pPr>
        <w:pStyle w:val="UXh1"/>
      </w:pPr>
      <w:r>
        <w:t>Goals</w:t>
      </w:r>
    </w:p>
    <w:p w14:paraId="4C6E300C" w14:textId="276D75E4" w:rsidR="00C56D43" w:rsidRDefault="00C56D43" w:rsidP="00270148">
      <w:pPr>
        <w:pStyle w:val="UXp"/>
      </w:pPr>
      <w:r>
        <w:t xml:space="preserve">The goal of our research is to identify the pain points that office workers are experiencing while working </w:t>
      </w:r>
      <w:r w:rsidR="002E37B4">
        <w:t>from</w:t>
      </w:r>
      <w:r>
        <w:t xml:space="preserve"> home. To uncover these pain points, we will research three aspects of remote working: </w:t>
      </w:r>
      <w:r w:rsidR="00C34181">
        <w:t xml:space="preserve">these aspects are </w:t>
      </w:r>
      <w:r>
        <w:t xml:space="preserve">(1) the worker's feelings of productivity, (2) the significance of the environments </w:t>
      </w:r>
      <w:r w:rsidR="009A05BE">
        <w:t xml:space="preserve">where they </w:t>
      </w:r>
      <w:r>
        <w:t xml:space="preserve">work (contrasting the experience of working </w:t>
      </w:r>
      <w:r w:rsidR="00B020C7">
        <w:t>from</w:t>
      </w:r>
      <w:r>
        <w:t xml:space="preserve"> home versus the office) and (3) the support </w:t>
      </w:r>
      <w:r w:rsidR="007F7697">
        <w:t xml:space="preserve">that </w:t>
      </w:r>
      <w:r>
        <w:t>employers currently offer to employees to adjust to this new environment.</w:t>
      </w:r>
    </w:p>
    <w:p w14:paraId="2D506081" w14:textId="427B6A1A" w:rsidR="000E26CF" w:rsidRDefault="000E26CF" w:rsidP="003D1220">
      <w:pPr>
        <w:pStyle w:val="UXh2"/>
      </w:pPr>
      <w:r>
        <w:t>Productivity</w:t>
      </w:r>
    </w:p>
    <w:p w14:paraId="7C2FD3EF" w14:textId="73F9CCE5" w:rsidR="000E26CF" w:rsidRDefault="00094D44" w:rsidP="00270148">
      <w:pPr>
        <w:pStyle w:val="UXp"/>
      </w:pPr>
      <w:r>
        <w:t>Our goal is to a</w:t>
      </w:r>
      <w:r w:rsidR="00C56D43">
        <w:t>ssess if office workers feel like working from home has impacted their productivity.</w:t>
      </w:r>
    </w:p>
    <w:p w14:paraId="46D0A1C7" w14:textId="0F48F01A" w:rsidR="00C56D43" w:rsidRDefault="00C56D43" w:rsidP="00270148">
      <w:pPr>
        <w:pStyle w:val="UXp"/>
      </w:pPr>
      <w:r>
        <w:t xml:space="preserve">We will uncover </w:t>
      </w:r>
      <w:r w:rsidR="003019C1">
        <w:t>the</w:t>
      </w:r>
      <w:r>
        <w:t xml:space="preserve"> factors</w:t>
      </w:r>
      <w:r w:rsidR="003019C1">
        <w:t xml:space="preserve"> that</w:t>
      </w:r>
      <w:r>
        <w:t xml:space="preserve"> affect their productivity at home and assess how their productivity has changed since transitioning to working from home.</w:t>
      </w:r>
    </w:p>
    <w:p w14:paraId="147888BB" w14:textId="0613C047" w:rsidR="00270148" w:rsidRDefault="00270148" w:rsidP="003D1220">
      <w:pPr>
        <w:pStyle w:val="UXh2"/>
      </w:pPr>
      <w:r>
        <w:lastRenderedPageBreak/>
        <w:t xml:space="preserve">Work </w:t>
      </w:r>
      <w:r w:rsidR="00E751FF">
        <w:t>e</w:t>
      </w:r>
      <w:r>
        <w:t>nv</w:t>
      </w:r>
      <w:r w:rsidR="00AC7DCD">
        <w:t>ir</w:t>
      </w:r>
      <w:r>
        <w:t>onments</w:t>
      </w:r>
    </w:p>
    <w:p w14:paraId="4CDB3366" w14:textId="386F2840" w:rsidR="00C56D43" w:rsidRPr="00270148" w:rsidRDefault="00AF182F" w:rsidP="00270148">
      <w:pPr>
        <w:pStyle w:val="UXp"/>
      </w:pPr>
      <w:r>
        <w:t>Our goal is to i</w:t>
      </w:r>
      <w:r w:rsidR="00C56D43" w:rsidRPr="00270148">
        <w:t xml:space="preserve">dentify the </w:t>
      </w:r>
      <w:r w:rsidR="00B232A1" w:rsidRPr="00270148">
        <w:t>en</w:t>
      </w:r>
      <w:r w:rsidR="009B2BAB" w:rsidRPr="00270148">
        <w:t>viron</w:t>
      </w:r>
      <w:r w:rsidR="00B232A1" w:rsidRPr="00270148">
        <w:t xml:space="preserve">ment-related </w:t>
      </w:r>
      <w:r w:rsidR="00C56D43" w:rsidRPr="00270148">
        <w:t xml:space="preserve">pain points </w:t>
      </w:r>
      <w:r w:rsidR="00F8505D" w:rsidRPr="00270148">
        <w:t>of</w:t>
      </w:r>
      <w:r w:rsidR="00C56D43" w:rsidRPr="00270148">
        <w:t xml:space="preserve"> full-time office workers who </w:t>
      </w:r>
      <w:r w:rsidR="003858C7" w:rsidRPr="00270148">
        <w:t xml:space="preserve">have </w:t>
      </w:r>
      <w:r w:rsidR="00C56D43" w:rsidRPr="00270148">
        <w:t>transitioned from</w:t>
      </w:r>
      <w:r w:rsidR="00270148" w:rsidRPr="00270148">
        <w:t xml:space="preserve"> </w:t>
      </w:r>
      <w:r w:rsidR="00C56D43" w:rsidRPr="00270148">
        <w:t>working in an office every</w:t>
      </w:r>
      <w:r w:rsidR="003858C7" w:rsidRPr="00270148">
        <w:t xml:space="preserve"> </w:t>
      </w:r>
      <w:r w:rsidR="00C56D43" w:rsidRPr="00270148">
        <w:t>day to working from home during the pandemic</w:t>
      </w:r>
      <w:r w:rsidR="00F8505D" w:rsidRPr="00270148">
        <w:t>.</w:t>
      </w:r>
    </w:p>
    <w:p w14:paraId="104F9D4F" w14:textId="08A36BD9" w:rsidR="00C56D43" w:rsidRPr="00270148" w:rsidRDefault="00C56D43" w:rsidP="00270148">
      <w:pPr>
        <w:pStyle w:val="UXp"/>
      </w:pPr>
      <w:r w:rsidRPr="00270148">
        <w:t>We aim to contrast the workers' experiences in the office versus at home to uncover differences that m</w:t>
      </w:r>
      <w:r w:rsidR="00D26FBE" w:rsidRPr="00270148">
        <w:t>ight</w:t>
      </w:r>
      <w:r w:rsidR="007A401E" w:rsidRPr="00270148">
        <w:t xml:space="preserve"> </w:t>
      </w:r>
      <w:r w:rsidR="00F11016" w:rsidRPr="00270148">
        <w:t>affect</w:t>
      </w:r>
      <w:r w:rsidRPr="00270148">
        <w:t xml:space="preserve"> their mental and physical health.</w:t>
      </w:r>
    </w:p>
    <w:p w14:paraId="13636EAA" w14:textId="50EE9D54" w:rsidR="00374668" w:rsidRDefault="00374668" w:rsidP="003D1220">
      <w:pPr>
        <w:pStyle w:val="UXh2"/>
      </w:pPr>
      <w:r>
        <w:t xml:space="preserve">Employer </w:t>
      </w:r>
      <w:r w:rsidR="00A9400A">
        <w:t>s</w:t>
      </w:r>
      <w:r>
        <w:t>upport</w:t>
      </w:r>
    </w:p>
    <w:p w14:paraId="59529D97" w14:textId="2B675042" w:rsidR="00C56D43" w:rsidRPr="00374668" w:rsidRDefault="0087114A" w:rsidP="00374668">
      <w:pPr>
        <w:pStyle w:val="UXp"/>
      </w:pPr>
      <w:r>
        <w:t>Our goal is to a</w:t>
      </w:r>
      <w:r w:rsidR="00C56D43" w:rsidRPr="00374668">
        <w:t xml:space="preserve">ssess the attitudes of full-time office workers who have abruptly transitioned to remote working during the pandemic with regard to the support they have received from their employers to continue their work </w:t>
      </w:r>
      <w:r w:rsidR="00361831">
        <w:t>from</w:t>
      </w:r>
      <w:r w:rsidR="00C56D43" w:rsidRPr="00374668">
        <w:t xml:space="preserve"> home.</w:t>
      </w:r>
    </w:p>
    <w:p w14:paraId="5174850B" w14:textId="728D2404" w:rsidR="00C56D43" w:rsidRPr="00374668" w:rsidRDefault="00C56D43" w:rsidP="00374668">
      <w:pPr>
        <w:pStyle w:val="UXp"/>
      </w:pPr>
      <w:r w:rsidRPr="00374668">
        <w:t xml:space="preserve">We will identify </w:t>
      </w:r>
      <w:r w:rsidR="008D40B5" w:rsidRPr="00374668">
        <w:t>the</w:t>
      </w:r>
      <w:r w:rsidRPr="00374668">
        <w:t xml:space="preserve"> measures </w:t>
      </w:r>
      <w:r w:rsidR="008D40B5" w:rsidRPr="00374668">
        <w:t xml:space="preserve">that </w:t>
      </w:r>
      <w:r w:rsidRPr="00374668">
        <w:t>employers are taking to support their employees through such unprecedented times</w:t>
      </w:r>
      <w:r w:rsidR="007A0407" w:rsidRPr="00374668">
        <w:t>. Also</w:t>
      </w:r>
      <w:r w:rsidR="002C2C45" w:rsidRPr="00374668">
        <w:t>,</w:t>
      </w:r>
      <w:r w:rsidR="007A0407" w:rsidRPr="00374668">
        <w:t xml:space="preserve"> we </w:t>
      </w:r>
      <w:r w:rsidR="002834AE" w:rsidRPr="00374668">
        <w:t>will identify</w:t>
      </w:r>
      <w:r w:rsidR="00915635" w:rsidRPr="00374668">
        <w:t>, and propose solutions to,</w:t>
      </w:r>
      <w:r w:rsidR="002834AE" w:rsidRPr="00374668">
        <w:t xml:space="preserve"> </w:t>
      </w:r>
      <w:r w:rsidR="00E064C3" w:rsidRPr="00374668">
        <w:t xml:space="preserve">any </w:t>
      </w:r>
      <w:r w:rsidR="00E4424F" w:rsidRPr="00374668">
        <w:t>gaps</w:t>
      </w:r>
      <w:r w:rsidRPr="00374668">
        <w:t xml:space="preserve"> </w:t>
      </w:r>
      <w:r w:rsidR="00D770A5" w:rsidRPr="00374668">
        <w:t xml:space="preserve">between </w:t>
      </w:r>
      <w:r w:rsidRPr="00374668">
        <w:t>employee expectations</w:t>
      </w:r>
      <w:r w:rsidR="00E064C3" w:rsidRPr="00374668">
        <w:t xml:space="preserve"> and employer support</w:t>
      </w:r>
      <w:r w:rsidRPr="00374668">
        <w:t xml:space="preserve">. Aspects of employer support </w:t>
      </w:r>
      <w:r w:rsidR="00400751" w:rsidRPr="00374668">
        <w:t xml:space="preserve">that </w:t>
      </w:r>
      <w:r w:rsidRPr="00374668">
        <w:t>we are exploring include technical, financial, career, wellness, and directio</w:t>
      </w:r>
      <w:r w:rsidR="005D3889" w:rsidRPr="00374668">
        <w:t xml:space="preserve">nal </w:t>
      </w:r>
      <w:r w:rsidR="00534D1A" w:rsidRPr="00374668">
        <w:t>support.</w:t>
      </w:r>
    </w:p>
    <w:p w14:paraId="7E20D301" w14:textId="6147FA62" w:rsidR="00C56D43" w:rsidRPr="00AC1FE8" w:rsidRDefault="00C56D43" w:rsidP="00AC1FE8">
      <w:pPr>
        <w:pStyle w:val="UXh1"/>
      </w:pPr>
      <w:r>
        <w:t xml:space="preserve">Research </w:t>
      </w:r>
      <w:r w:rsidR="003D7619">
        <w:t>q</w:t>
      </w:r>
      <w:r>
        <w:t>uestions</w:t>
      </w:r>
    </w:p>
    <w:p w14:paraId="4C4BCFAA" w14:textId="3D768DCB" w:rsidR="00C56D43" w:rsidRPr="00AC1FE8" w:rsidRDefault="00AC1FE8" w:rsidP="003D1220">
      <w:pPr>
        <w:pStyle w:val="UXh2"/>
      </w:pPr>
      <w:r>
        <w:t>Productivity</w:t>
      </w:r>
    </w:p>
    <w:p w14:paraId="136A81CE" w14:textId="1B6AE515" w:rsidR="00C56D43" w:rsidRPr="00B95855" w:rsidRDefault="00C56D43" w:rsidP="00CE000C">
      <w:pPr>
        <w:pStyle w:val="UXol"/>
        <w:numPr>
          <w:ilvl w:val="0"/>
          <w:numId w:val="33"/>
        </w:numPr>
      </w:pPr>
      <w:r w:rsidRPr="00CB53F2">
        <w:rPr>
          <w:rStyle w:val="Emphasis"/>
          <w:b/>
          <w:i w:val="0"/>
          <w:iCs w:val="0"/>
        </w:rPr>
        <w:t xml:space="preserve">Perceptions of </w:t>
      </w:r>
      <w:r w:rsidR="00C6535F">
        <w:rPr>
          <w:rStyle w:val="Emphasis"/>
          <w:b/>
          <w:i w:val="0"/>
          <w:iCs w:val="0"/>
        </w:rPr>
        <w:t>p</w:t>
      </w:r>
      <w:r w:rsidRPr="00CB53F2">
        <w:rPr>
          <w:rStyle w:val="Emphasis"/>
          <w:b/>
          <w:i w:val="0"/>
          <w:iCs w:val="0"/>
        </w:rPr>
        <w:t>roductivity</w:t>
      </w:r>
      <w:r w:rsidRPr="00CB53F2">
        <w:rPr>
          <w:b/>
        </w:rPr>
        <w:t>:</w:t>
      </w:r>
      <w:r w:rsidRPr="00B95855">
        <w:t xml:space="preserve"> How productive do office workers feel when working </w:t>
      </w:r>
      <w:r w:rsidR="00384A40">
        <w:t>from</w:t>
      </w:r>
      <w:r w:rsidRPr="00B95855">
        <w:t xml:space="preserve"> home relative to the office?</w:t>
      </w:r>
    </w:p>
    <w:p w14:paraId="1163B701" w14:textId="4C9A2F41" w:rsidR="00C56D43" w:rsidRDefault="00C56D43" w:rsidP="00CE000C">
      <w:pPr>
        <w:pStyle w:val="UXol"/>
        <w:numPr>
          <w:ilvl w:val="0"/>
          <w:numId w:val="0"/>
        </w:numPr>
        <w:ind w:left="1440"/>
      </w:pPr>
      <w:r>
        <w:t xml:space="preserve">Note: Productivity is a measure of work efficiency and is typically calculated by dividing total outputs by total units of input (Chew, 1988). </w:t>
      </w:r>
      <w:r w:rsidR="00B95855">
        <w:t>Because</w:t>
      </w:r>
      <w:r>
        <w:t xml:space="preserve"> we cannot accurately and consistently measure the output of office worker</w:t>
      </w:r>
      <w:r w:rsidR="0077408A">
        <w:t>s</w:t>
      </w:r>
      <w:r>
        <w:t xml:space="preserve">, we instead seek to understand how productive </w:t>
      </w:r>
      <w:r w:rsidR="009F7C53">
        <w:t>they</w:t>
      </w:r>
      <w:r>
        <w:t xml:space="preserve"> feel.</w:t>
      </w:r>
    </w:p>
    <w:p w14:paraId="397057B0" w14:textId="728834E3" w:rsidR="00C56D43" w:rsidRDefault="00C56D43" w:rsidP="00CE000C">
      <w:pPr>
        <w:pStyle w:val="UXol"/>
        <w:numPr>
          <w:ilvl w:val="0"/>
          <w:numId w:val="33"/>
        </w:numPr>
      </w:pPr>
      <w:r w:rsidRPr="00B95855">
        <w:rPr>
          <w:rStyle w:val="Emphasis"/>
          <w:b/>
          <w:i w:val="0"/>
        </w:rPr>
        <w:t xml:space="preserve">Factors </w:t>
      </w:r>
      <w:r w:rsidR="00841504">
        <w:rPr>
          <w:rStyle w:val="Emphasis"/>
          <w:b/>
          <w:i w:val="0"/>
        </w:rPr>
        <w:t>i</w:t>
      </w:r>
      <w:r w:rsidRPr="00B95855">
        <w:rPr>
          <w:rStyle w:val="Emphasis"/>
          <w:b/>
          <w:i w:val="0"/>
        </w:rPr>
        <w:t xml:space="preserve">mpacting </w:t>
      </w:r>
      <w:r w:rsidR="00841504">
        <w:rPr>
          <w:rStyle w:val="Emphasis"/>
          <w:b/>
          <w:i w:val="0"/>
        </w:rPr>
        <w:t>p</w:t>
      </w:r>
      <w:r w:rsidRPr="00B95855">
        <w:rPr>
          <w:rStyle w:val="Emphasis"/>
          <w:b/>
          <w:i w:val="0"/>
        </w:rPr>
        <w:t>roductivity</w:t>
      </w:r>
      <w:r w:rsidRPr="00B95855">
        <w:rPr>
          <w:i/>
        </w:rPr>
        <w:t>:</w:t>
      </w:r>
      <w:r>
        <w:t xml:space="preserve"> What factors have affected their productivity </w:t>
      </w:r>
      <w:r w:rsidR="00256BCA">
        <w:t>from</w:t>
      </w:r>
      <w:r>
        <w:t xml:space="preserve"> home, if any?</w:t>
      </w:r>
    </w:p>
    <w:p w14:paraId="54E99C6A" w14:textId="767A3529" w:rsidR="001E63EB" w:rsidRDefault="00C00046" w:rsidP="003D1220">
      <w:pPr>
        <w:pStyle w:val="UXh2"/>
      </w:pPr>
      <w:r>
        <w:t xml:space="preserve">Work </w:t>
      </w:r>
      <w:r w:rsidR="007C4225">
        <w:t>e</w:t>
      </w:r>
      <w:r w:rsidR="001E63EB">
        <w:t>nvironments</w:t>
      </w:r>
    </w:p>
    <w:p w14:paraId="3B869C87" w14:textId="72AF974F" w:rsidR="00C56D43" w:rsidRPr="00CB53F2" w:rsidRDefault="00C56D43" w:rsidP="00CE000C">
      <w:pPr>
        <w:pStyle w:val="UXol"/>
        <w:numPr>
          <w:ilvl w:val="0"/>
          <w:numId w:val="50"/>
        </w:numPr>
      </w:pPr>
      <w:r w:rsidRPr="00CE000C">
        <w:rPr>
          <w:rStyle w:val="Emphasis"/>
          <w:b/>
          <w:i w:val="0"/>
        </w:rPr>
        <w:t xml:space="preserve">Physical </w:t>
      </w:r>
      <w:r w:rsidR="00E94D23" w:rsidRPr="00CE000C">
        <w:rPr>
          <w:rStyle w:val="Emphasis"/>
          <w:b/>
          <w:i w:val="0"/>
        </w:rPr>
        <w:t>e</w:t>
      </w:r>
      <w:r w:rsidRPr="00CE000C">
        <w:rPr>
          <w:rStyle w:val="Emphasis"/>
          <w:b/>
          <w:i w:val="0"/>
        </w:rPr>
        <w:t>nvironment</w:t>
      </w:r>
      <w:r w:rsidRPr="00CE000C">
        <w:rPr>
          <w:b/>
        </w:rPr>
        <w:t>:</w:t>
      </w:r>
      <w:r w:rsidRPr="00CB53F2">
        <w:t xml:space="preserve"> How have office workers modified their physical space at home to accommodate remote working, if at all?</w:t>
      </w:r>
    </w:p>
    <w:p w14:paraId="362FC381" w14:textId="491267EC" w:rsidR="00C56D43" w:rsidRDefault="00C56D43" w:rsidP="00CE000C">
      <w:pPr>
        <w:pStyle w:val="UXol"/>
      </w:pPr>
      <w:r w:rsidRPr="00F94DC3">
        <w:rPr>
          <w:rStyle w:val="Emphasis"/>
          <w:b/>
          <w:i w:val="0"/>
        </w:rPr>
        <w:t>Work-</w:t>
      </w:r>
      <w:r w:rsidR="00E94D23">
        <w:rPr>
          <w:rStyle w:val="Emphasis"/>
          <w:b/>
          <w:i w:val="0"/>
        </w:rPr>
        <w:t>l</w:t>
      </w:r>
      <w:r w:rsidRPr="00F94DC3">
        <w:rPr>
          <w:rStyle w:val="Emphasis"/>
          <w:b/>
          <w:i w:val="0"/>
        </w:rPr>
        <w:t xml:space="preserve">ife </w:t>
      </w:r>
      <w:r w:rsidR="00E94D23">
        <w:rPr>
          <w:rStyle w:val="Emphasis"/>
          <w:b/>
          <w:i w:val="0"/>
        </w:rPr>
        <w:t>b</w:t>
      </w:r>
      <w:r w:rsidRPr="00F94DC3">
        <w:rPr>
          <w:rStyle w:val="Emphasis"/>
          <w:b/>
          <w:i w:val="0"/>
        </w:rPr>
        <w:t>alance</w:t>
      </w:r>
      <w:r w:rsidRPr="00F94DC3">
        <w:rPr>
          <w:i/>
        </w:rPr>
        <w:t>:</w:t>
      </w:r>
      <w:r>
        <w:t xml:space="preserve"> How has bringing the office into the home affected workers' work-life balance and daily routines (eating habits, physical activity, hobbies, work-life balance, etc.), if at all?</w:t>
      </w:r>
    </w:p>
    <w:p w14:paraId="32F8F1A9" w14:textId="581A8183" w:rsidR="0072194E" w:rsidRDefault="0072194E" w:rsidP="003D1220">
      <w:pPr>
        <w:pStyle w:val="UXh2"/>
      </w:pPr>
      <w:r>
        <w:t xml:space="preserve">Employer </w:t>
      </w:r>
      <w:r w:rsidR="00DF4014">
        <w:t>s</w:t>
      </w:r>
      <w:r>
        <w:t>upport</w:t>
      </w:r>
    </w:p>
    <w:p w14:paraId="08F8527F" w14:textId="0747D0CF" w:rsidR="00C56D43" w:rsidRPr="0057547F" w:rsidRDefault="00C56D43" w:rsidP="00CE000C">
      <w:pPr>
        <w:pStyle w:val="UXol"/>
        <w:numPr>
          <w:ilvl w:val="0"/>
          <w:numId w:val="34"/>
        </w:numPr>
      </w:pPr>
      <w:r w:rsidRPr="0057547F">
        <w:rPr>
          <w:b/>
        </w:rPr>
        <w:t xml:space="preserve">Support </w:t>
      </w:r>
      <w:r w:rsidR="001C608C">
        <w:rPr>
          <w:b/>
        </w:rPr>
        <w:t>r</w:t>
      </w:r>
      <w:r w:rsidRPr="0057547F">
        <w:rPr>
          <w:b/>
        </w:rPr>
        <w:t>eceived</w:t>
      </w:r>
      <w:r w:rsidR="0057547F">
        <w:t>:</w:t>
      </w:r>
      <w:r w:rsidRPr="0057547F">
        <w:t xml:space="preserve"> In what ways have employers supported office workers in their new working environments (technical, financial, career, wellness, direction, etc.)?</w:t>
      </w:r>
    </w:p>
    <w:p w14:paraId="3981871D" w14:textId="03ACE089" w:rsidR="00C56D43" w:rsidRPr="0057547F" w:rsidRDefault="00C56D43" w:rsidP="00CE000C">
      <w:pPr>
        <w:pStyle w:val="UXol"/>
        <w:numPr>
          <w:ilvl w:val="0"/>
          <w:numId w:val="34"/>
        </w:numPr>
      </w:pPr>
      <w:r w:rsidRPr="0057547F">
        <w:rPr>
          <w:b/>
        </w:rPr>
        <w:t xml:space="preserve">Employer </w:t>
      </w:r>
      <w:r w:rsidR="001C608C">
        <w:rPr>
          <w:b/>
        </w:rPr>
        <w:t>e</w:t>
      </w:r>
      <w:r w:rsidRPr="0057547F">
        <w:rPr>
          <w:b/>
        </w:rPr>
        <w:t>xpectations:</w:t>
      </w:r>
      <w:r w:rsidRPr="0057547F">
        <w:t xml:space="preserve"> How have employers changed work expectations to match the added difficulties faced by worker</w:t>
      </w:r>
      <w:r w:rsidR="00F67362">
        <w:t>s</w:t>
      </w:r>
      <w:r w:rsidRPr="0057547F">
        <w:t xml:space="preserve"> during the pandemic?</w:t>
      </w:r>
    </w:p>
    <w:p w14:paraId="16178EFB" w14:textId="69D5CC38" w:rsidR="00104732" w:rsidRDefault="00C56D43" w:rsidP="00CE000C">
      <w:pPr>
        <w:pStyle w:val="UXol"/>
        <w:numPr>
          <w:ilvl w:val="0"/>
          <w:numId w:val="34"/>
        </w:numPr>
      </w:pPr>
      <w:r w:rsidRPr="0057547F">
        <w:rPr>
          <w:b/>
        </w:rPr>
        <w:lastRenderedPageBreak/>
        <w:t xml:space="preserve">Employee </w:t>
      </w:r>
      <w:r w:rsidR="00000F78">
        <w:rPr>
          <w:b/>
        </w:rPr>
        <w:t>e</w:t>
      </w:r>
      <w:r w:rsidRPr="0057547F">
        <w:rPr>
          <w:b/>
        </w:rPr>
        <w:t>xpectations:</w:t>
      </w:r>
      <w:r w:rsidRPr="0057547F">
        <w:t xml:space="preserve"> How do </w:t>
      </w:r>
      <w:r w:rsidR="00B417A3">
        <w:t>workers</w:t>
      </w:r>
      <w:r w:rsidRPr="0057547F">
        <w:t xml:space="preserve"> feel about the support that employers are providing during the pandemic to support remote working?</w:t>
      </w:r>
    </w:p>
    <w:p w14:paraId="6E856240" w14:textId="65F558E7" w:rsidR="00C56D43" w:rsidRDefault="00C56D43" w:rsidP="00537CDF">
      <w:pPr>
        <w:pStyle w:val="UXh1"/>
      </w:pPr>
      <w:r>
        <w:t>Participants</w:t>
      </w:r>
    </w:p>
    <w:p w14:paraId="0E172D7C" w14:textId="77777777" w:rsidR="00C56D43" w:rsidRDefault="00C56D43" w:rsidP="003D1220">
      <w:pPr>
        <w:pStyle w:val="UXh2"/>
      </w:pPr>
      <w:r>
        <w:t>Characteristics</w:t>
      </w:r>
    </w:p>
    <w:p w14:paraId="2A38A7D1" w14:textId="210DBD10" w:rsidR="00C56D43" w:rsidRDefault="00C56D43" w:rsidP="00575147">
      <w:pPr>
        <w:pStyle w:val="UXp"/>
      </w:pPr>
      <w:r>
        <w:t>Participants will be full-time workers who are not self-employed. Prior to the pandemic, they have worked primarily in an office (i</w:t>
      </w:r>
      <w:r w:rsidR="00575147">
        <w:t>.</w:t>
      </w:r>
      <w:r>
        <w:t>e</w:t>
      </w:r>
      <w:r w:rsidR="00575147">
        <w:t>.</w:t>
      </w:r>
      <w:r>
        <w:t>, at least 80% of the time to capture participants who might have had some minor flexible working arrangements or had to travel to other locations for work). Currently</w:t>
      </w:r>
      <w:r w:rsidR="00575147">
        <w:t>,</w:t>
      </w:r>
      <w:r>
        <w:t xml:space="preserve"> and for the foreseeable future, they primarily work from home (i</w:t>
      </w:r>
      <w:r w:rsidR="00575147">
        <w:t>.</w:t>
      </w:r>
      <w:r>
        <w:t>e</w:t>
      </w:r>
      <w:r w:rsidR="00575147">
        <w:t>.</w:t>
      </w:r>
      <w:r>
        <w:t>, at least 60% of the time to capture the experiences of participants who might have been mandated by their employers to come into the office 1-2 times a week) because of their company's policy in light of the COVID-19 pandemic.</w:t>
      </w:r>
    </w:p>
    <w:p w14:paraId="5A8AD87D" w14:textId="77777777" w:rsidR="00C56D43" w:rsidRDefault="00C56D43" w:rsidP="003D1220">
      <w:pPr>
        <w:pStyle w:val="UXh2"/>
      </w:pPr>
      <w:r>
        <w:t>Numbers</w:t>
      </w:r>
    </w:p>
    <w:p w14:paraId="1E7AE7E6" w14:textId="34971005" w:rsidR="00537CDF" w:rsidRPr="00537CDF" w:rsidRDefault="00C56D43" w:rsidP="00C578B9">
      <w:pPr>
        <w:pStyle w:val="UXp"/>
      </w:pPr>
      <w:r>
        <w:t xml:space="preserve">For our questionnaire, we </w:t>
      </w:r>
      <w:r w:rsidR="00965D42">
        <w:t>aim to</w:t>
      </w:r>
      <w:r>
        <w:t xml:space="preserve"> have at least 25 respondents. </w:t>
      </w:r>
      <w:r w:rsidR="00A65E6D">
        <w:t>F</w:t>
      </w:r>
      <w:r>
        <w:t>or the interview, we aim to have 8-10 interviewees. Although saturation is typically reached at 50</w:t>
      </w:r>
      <w:r w:rsidR="00ED1DA8">
        <w:t xml:space="preserve"> participants</w:t>
      </w:r>
      <w:r w:rsidR="00D227E8">
        <w:t xml:space="preserve"> for questionnaires</w:t>
      </w:r>
      <w:r>
        <w:t xml:space="preserve"> and 8-20</w:t>
      </w:r>
      <w:r w:rsidR="00D227E8">
        <w:t xml:space="preserve"> </w:t>
      </w:r>
      <w:r w:rsidR="00ED1DA8">
        <w:t>participants</w:t>
      </w:r>
      <w:r w:rsidR="00D227E8">
        <w:t xml:space="preserve"> for interviews</w:t>
      </w:r>
      <w:r>
        <w:t xml:space="preserve">, these numbers </w:t>
      </w:r>
      <w:r w:rsidR="003800AA">
        <w:t>consider</w:t>
      </w:r>
      <w:r>
        <w:t xml:space="preserve"> COVID-19 limitations</w:t>
      </w:r>
      <w:r w:rsidR="00526D0D">
        <w:t xml:space="preserve">. These target numbers </w:t>
      </w:r>
      <w:r>
        <w:t xml:space="preserve">are based on </w:t>
      </w:r>
      <w:r w:rsidR="00DC297D">
        <w:t>our social</w:t>
      </w:r>
      <w:r w:rsidR="001E57CB">
        <w:t xml:space="preserve"> networks</w:t>
      </w:r>
      <w:r>
        <w:t xml:space="preserve"> and the potential </w:t>
      </w:r>
      <w:r w:rsidR="001E57CB">
        <w:t>networks</w:t>
      </w:r>
      <w:r>
        <w:t xml:space="preserve"> that we hope to reach </w:t>
      </w:r>
      <w:r w:rsidR="00482A57">
        <w:t>(</w:t>
      </w:r>
      <w:r w:rsidR="00207E10">
        <w:t xml:space="preserve">V. </w:t>
      </w:r>
      <w:proofErr w:type="spellStart"/>
      <w:r w:rsidR="00DF5AE3">
        <w:t>Pandeliev</w:t>
      </w:r>
      <w:proofErr w:type="spellEnd"/>
      <w:r>
        <w:t xml:space="preserve">, </w:t>
      </w:r>
      <w:r w:rsidR="0049073C">
        <w:t xml:space="preserve">personal communication, </w:t>
      </w:r>
      <w:r w:rsidR="008522A0">
        <w:t>September 28</w:t>
      </w:r>
      <w:r w:rsidR="003E16DF">
        <w:t xml:space="preserve">, </w:t>
      </w:r>
      <w:r>
        <w:t>2020)</w:t>
      </w:r>
      <w:r w:rsidR="00537CDF">
        <w:t>.</w:t>
      </w:r>
    </w:p>
    <w:p w14:paraId="1B09DA34" w14:textId="5D703410" w:rsidR="00C56D43" w:rsidRDefault="00C56D43" w:rsidP="0015650A">
      <w:pPr>
        <w:pStyle w:val="UXh1"/>
      </w:pPr>
      <w:r>
        <w:t>Inclusion and exclusion criteria</w:t>
      </w:r>
    </w:p>
    <w:p w14:paraId="6404BB4E" w14:textId="77777777" w:rsidR="00C56D43" w:rsidRDefault="00C56D43" w:rsidP="007C6FF1">
      <w:pPr>
        <w:pStyle w:val="UXp"/>
      </w:pPr>
      <w:r>
        <w:t>Inclusion criteria are the following traits:</w:t>
      </w:r>
    </w:p>
    <w:p w14:paraId="3974588E" w14:textId="3B02E1FE" w:rsidR="00F112E1" w:rsidRDefault="00C56D43" w:rsidP="00CE000C">
      <w:pPr>
        <w:pStyle w:val="UXol"/>
        <w:numPr>
          <w:ilvl w:val="0"/>
          <w:numId w:val="36"/>
        </w:numPr>
      </w:pPr>
      <w:r>
        <w:t>Full-time employee (</w:t>
      </w:r>
      <w:r w:rsidR="00CE6A82">
        <w:t xml:space="preserve">working </w:t>
      </w:r>
      <w:r>
        <w:t>at least 35 hours per week)</w:t>
      </w:r>
    </w:p>
    <w:p w14:paraId="1B0DDB0B" w14:textId="16EF6D9A" w:rsidR="00C56D43" w:rsidRDefault="00C56D43" w:rsidP="00851EDF">
      <w:pPr>
        <w:pStyle w:val="UXp"/>
        <w:ind w:left="720"/>
      </w:pPr>
      <w:r>
        <w:t>We are only studying full-time employees because we want to isolate the effect</w:t>
      </w:r>
      <w:r w:rsidR="00A71566">
        <w:t>s</w:t>
      </w:r>
      <w:r>
        <w:t xml:space="preserve"> of working from home on people who have a full workload. Studying part</w:t>
      </w:r>
      <w:r w:rsidR="006B4AD8">
        <w:t>-</w:t>
      </w:r>
      <w:r>
        <w:t xml:space="preserve">time employees might skew results </w:t>
      </w:r>
      <w:r w:rsidR="006B4AD8">
        <w:t>because</w:t>
      </w:r>
      <w:r>
        <w:t xml:space="preserve"> they are not juggling the same volume of work</w:t>
      </w:r>
      <w:r w:rsidR="00D624A6">
        <w:t>. They might</w:t>
      </w:r>
      <w:r>
        <w:t xml:space="preserve"> feel less impacted by working from home due to the</w:t>
      </w:r>
      <w:r w:rsidR="00D624A6">
        <w:t>ir</w:t>
      </w:r>
      <w:r>
        <w:t xml:space="preserve"> fewer hours </w:t>
      </w:r>
      <w:r w:rsidR="00D624A6">
        <w:t>of work.</w:t>
      </w:r>
    </w:p>
    <w:p w14:paraId="7D98F14F" w14:textId="77777777" w:rsidR="00C56D43" w:rsidRDefault="00C56D43" w:rsidP="00CE000C">
      <w:pPr>
        <w:pStyle w:val="UXol"/>
      </w:pPr>
      <w:r>
        <w:t>Primary workplace had been a company office (at least 4 out of 5 workdays per week)</w:t>
      </w:r>
    </w:p>
    <w:p w14:paraId="7A4037F9" w14:textId="5C895E60" w:rsidR="00C56D43" w:rsidRDefault="00C56D43" w:rsidP="00A72FE6">
      <w:pPr>
        <w:pStyle w:val="UXp"/>
        <w:ind w:left="720"/>
      </w:pPr>
      <w:r>
        <w:t xml:space="preserve">We define "office" as an administrative work environment for commercial, professional, or bureaucratic work. We are looking for people who </w:t>
      </w:r>
      <w:r w:rsidR="003C3672">
        <w:t xml:space="preserve">have </w:t>
      </w:r>
      <w:r w:rsidR="007B7B2B">
        <w:t xml:space="preserve">previously </w:t>
      </w:r>
      <w:r>
        <w:t>worked in an office for at least 4 out of 5 days of the week</w:t>
      </w:r>
      <w:r w:rsidR="00980D83">
        <w:t xml:space="preserve">. </w:t>
      </w:r>
      <w:r w:rsidR="008C17F3">
        <w:t>These criteria</w:t>
      </w:r>
      <w:r w:rsidR="00980D83">
        <w:t xml:space="preserve"> let us</w:t>
      </w:r>
      <w:r>
        <w:t xml:space="preserve"> </w:t>
      </w:r>
      <w:r w:rsidR="00980D83">
        <w:t>include</w:t>
      </w:r>
      <w:r>
        <w:t xml:space="preserve"> participants who might have had some flexible working arrangements or </w:t>
      </w:r>
      <w:r w:rsidR="00AE1AC7">
        <w:t xml:space="preserve">have </w:t>
      </w:r>
      <w:r>
        <w:t>had to travel to other locations for work.</w:t>
      </w:r>
    </w:p>
    <w:p w14:paraId="0CB045F8" w14:textId="77777777" w:rsidR="00C56D43" w:rsidRDefault="00C56D43" w:rsidP="00CE000C">
      <w:pPr>
        <w:pStyle w:val="UXol"/>
      </w:pPr>
      <w:r>
        <w:t>Primary workplace is now home (at least 4 out of 5 workdays per week)</w:t>
      </w:r>
    </w:p>
    <w:p w14:paraId="774E29BE" w14:textId="32F09C64" w:rsidR="00C56D43" w:rsidRDefault="00C56D43" w:rsidP="00AF4212">
      <w:pPr>
        <w:pStyle w:val="UXp"/>
        <w:ind w:left="720"/>
      </w:pPr>
      <w:r>
        <w:t xml:space="preserve">We are looking for people who work at home for the majority (at least 4 out of 5 days) of the week to ensure </w:t>
      </w:r>
      <w:r w:rsidR="00A666CA">
        <w:t xml:space="preserve">that </w:t>
      </w:r>
      <w:r>
        <w:t xml:space="preserve">we </w:t>
      </w:r>
      <w:r w:rsidR="00A666CA">
        <w:t>include</w:t>
      </w:r>
      <w:r>
        <w:t xml:space="preserve"> the experiences of participants who might have been mandated by their employers to come into the office once </w:t>
      </w:r>
      <w:r w:rsidR="00B758D8">
        <w:t>per</w:t>
      </w:r>
      <w:r>
        <w:t xml:space="preserve"> week.</w:t>
      </w:r>
    </w:p>
    <w:p w14:paraId="0CA45863" w14:textId="77777777" w:rsidR="00C56D43" w:rsidRDefault="00C56D43" w:rsidP="00CE000C">
      <w:pPr>
        <w:pStyle w:val="UXol"/>
      </w:pPr>
      <w:r>
        <w:t>COVID-19 pandemic is the reason for working from home</w:t>
      </w:r>
    </w:p>
    <w:p w14:paraId="17DF72E8" w14:textId="2F72F2C2" w:rsidR="00C56D43" w:rsidRDefault="00C56D43" w:rsidP="00385D4C">
      <w:pPr>
        <w:pStyle w:val="UXp"/>
      </w:pPr>
      <w:r>
        <w:lastRenderedPageBreak/>
        <w:t xml:space="preserve">Exclusion criteria are </w:t>
      </w:r>
      <w:r w:rsidR="00507C5A">
        <w:t xml:space="preserve">any of </w:t>
      </w:r>
      <w:r>
        <w:t>the following traits:</w:t>
      </w:r>
    </w:p>
    <w:p w14:paraId="7247F6CF" w14:textId="77777777" w:rsidR="00C56D43" w:rsidRDefault="00C56D43" w:rsidP="00CE000C">
      <w:pPr>
        <w:pStyle w:val="UXol"/>
        <w:numPr>
          <w:ilvl w:val="0"/>
          <w:numId w:val="37"/>
        </w:numPr>
      </w:pPr>
      <w:r>
        <w:t>Freelance employee</w:t>
      </w:r>
    </w:p>
    <w:p w14:paraId="4DD45CCF" w14:textId="77777777" w:rsidR="00C56D43" w:rsidRDefault="00C56D43" w:rsidP="00CE000C">
      <w:pPr>
        <w:pStyle w:val="UXol"/>
      </w:pPr>
      <w:r>
        <w:t>Primarily worked from home prior to pandemic</w:t>
      </w:r>
    </w:p>
    <w:p w14:paraId="66F9438B" w14:textId="075FD6CF" w:rsidR="00C56D43" w:rsidRDefault="00C56D43" w:rsidP="00CE000C">
      <w:pPr>
        <w:pStyle w:val="UXol"/>
      </w:pPr>
      <w:r>
        <w:t>Not able to speak, read</w:t>
      </w:r>
      <w:r w:rsidR="00385D4C">
        <w:t>,</w:t>
      </w:r>
      <w:r>
        <w:t xml:space="preserve"> or write English proficiently</w:t>
      </w:r>
    </w:p>
    <w:p w14:paraId="03A11D3E" w14:textId="77777777" w:rsidR="00C56D43" w:rsidRDefault="00C56D43" w:rsidP="001C6AA1">
      <w:pPr>
        <w:pStyle w:val="UXh1"/>
      </w:pPr>
      <w:r>
        <w:t>Methodology</w:t>
      </w:r>
    </w:p>
    <w:p w14:paraId="56EB7CA8" w14:textId="0777A09A" w:rsidR="00C56D43" w:rsidRDefault="00C56D43" w:rsidP="00D87EDA">
      <w:pPr>
        <w:pStyle w:val="UXp"/>
      </w:pPr>
      <w:r>
        <w:t>We</w:t>
      </w:r>
      <w:r w:rsidR="001C6AA1">
        <w:t xml:space="preserve"> have</w:t>
      </w:r>
      <w:r>
        <w:t xml:space="preserve"> chose</w:t>
      </w:r>
      <w:r w:rsidR="001C6AA1">
        <w:t>n</w:t>
      </w:r>
      <w:r>
        <w:t xml:space="preserve"> </w:t>
      </w:r>
      <w:r w:rsidR="00293B68">
        <w:t>use a questionnaire</w:t>
      </w:r>
      <w:r>
        <w:t xml:space="preserve"> to gain a better understanding of participants' attitudes while reaching a broader audience. </w:t>
      </w:r>
      <w:r w:rsidR="00EA45A0">
        <w:t xml:space="preserve">This </w:t>
      </w:r>
      <w:r>
        <w:t xml:space="preserve">method will </w:t>
      </w:r>
      <w:r w:rsidR="00EA45A0">
        <w:t>let us</w:t>
      </w:r>
      <w:r>
        <w:t xml:space="preserve"> leverage our limited time and resources by providing a large initial </w:t>
      </w:r>
      <w:r w:rsidR="00467D95">
        <w:t xml:space="preserve">pool of </w:t>
      </w:r>
      <w:r>
        <w:t>data for us to analyze. The disadvantage of questionnaires is that they are structured and do not allow for additional probing on issues.</w:t>
      </w:r>
    </w:p>
    <w:p w14:paraId="231A2E85" w14:textId="5BCC15A9" w:rsidR="00C56D43" w:rsidRDefault="00C56D43" w:rsidP="00D10839">
      <w:pPr>
        <w:pStyle w:val="UXp"/>
      </w:pPr>
      <w:r>
        <w:t>Interview</w:t>
      </w:r>
      <w:r w:rsidR="0042127B">
        <w:t>ing</w:t>
      </w:r>
      <w:r>
        <w:t xml:space="preserve"> </w:t>
      </w:r>
      <w:r w:rsidR="00D87EDA">
        <w:t>ha</w:t>
      </w:r>
      <w:r w:rsidR="0042127B">
        <w:t>s</w:t>
      </w:r>
      <w:r w:rsidR="00D87EDA">
        <w:t xml:space="preserve"> also been</w:t>
      </w:r>
      <w:r>
        <w:t xml:space="preserve"> selected to address the </w:t>
      </w:r>
      <w:r w:rsidR="004C7A1F">
        <w:t xml:space="preserve">mentioned shortcomings </w:t>
      </w:r>
      <w:r>
        <w:t>of questionnaires. I</w:t>
      </w:r>
      <w:r w:rsidR="004138C1">
        <w:t>nterviews</w:t>
      </w:r>
      <w:r>
        <w:t xml:space="preserve"> will allow more depth in understanding</w:t>
      </w:r>
      <w:r w:rsidR="00FA2995">
        <w:t xml:space="preserve"> of participants’</w:t>
      </w:r>
      <w:r>
        <w:t xml:space="preserve"> experiences. With a semi-structured interview, there is greater flexibility to further explore issues that interviewees mention</w:t>
      </w:r>
      <w:r w:rsidR="00FA2995">
        <w:t>.</w:t>
      </w:r>
      <w:r w:rsidR="004149A3">
        <w:t xml:space="preserve"> </w:t>
      </w:r>
      <w:r>
        <w:t xml:space="preserve">Furthermore, with the COVID-19 pandemic, </w:t>
      </w:r>
      <w:r w:rsidR="00FA2995">
        <w:t>questionnaires</w:t>
      </w:r>
      <w:r>
        <w:t xml:space="preserve"> and interviews</w:t>
      </w:r>
      <w:r w:rsidR="002F650F">
        <w:t xml:space="preserve"> are</w:t>
      </w:r>
      <w:r>
        <w:t xml:space="preserve"> safe methods of research to implement while remaining socially distant.</w:t>
      </w:r>
    </w:p>
    <w:p w14:paraId="3E7776F6" w14:textId="52613358" w:rsidR="00C56D43" w:rsidRDefault="00C56D43" w:rsidP="00F867AE">
      <w:pPr>
        <w:pStyle w:val="UXp"/>
      </w:pPr>
      <w:r>
        <w:t>At all times, we will issue consent forms and anonymize participant data</w:t>
      </w:r>
      <w:r w:rsidR="00F72B46">
        <w:t>. We will</w:t>
      </w:r>
      <w:r>
        <w:t xml:space="preserve"> </w:t>
      </w:r>
      <w:r w:rsidR="00F72B46">
        <w:t>store the data in</w:t>
      </w:r>
      <w:r>
        <w:t xml:space="preserve"> a password-protected system. Participants will have the right to </w:t>
      </w:r>
      <w:r w:rsidR="004F396B">
        <w:t xml:space="preserve">declines </w:t>
      </w:r>
      <w:r w:rsidR="00AB42BD">
        <w:t>questions that are uncomfortable to them. They can</w:t>
      </w:r>
      <w:r>
        <w:t xml:space="preserve"> withdraw from the study at any point.</w:t>
      </w:r>
    </w:p>
    <w:p w14:paraId="081BA29F" w14:textId="5465C367" w:rsidR="00C56D43" w:rsidRDefault="00C56D43" w:rsidP="003D1220">
      <w:pPr>
        <w:pStyle w:val="UXh2"/>
      </w:pPr>
      <w:r>
        <w:t xml:space="preserve">Method 1: </w:t>
      </w:r>
      <w:r w:rsidR="0020110E">
        <w:t>Questionnaire</w:t>
      </w:r>
    </w:p>
    <w:p w14:paraId="273A6CC7" w14:textId="4BBAD35B" w:rsidR="00C56D43" w:rsidRDefault="00C56D43" w:rsidP="00E34B58">
      <w:pPr>
        <w:pStyle w:val="UXp"/>
      </w:pPr>
      <w:r>
        <w:t>One research tool will be an online questionnaire, likely by way of Google Forms. Ideally, it will take no more than 15 minutes to complete</w:t>
      </w:r>
      <w:r w:rsidR="0037627F">
        <w:t>.</w:t>
      </w:r>
      <w:r>
        <w:t xml:space="preserve"> </w:t>
      </w:r>
      <w:r w:rsidR="0037627F">
        <w:t>S</w:t>
      </w:r>
      <w:r>
        <w:t>o</w:t>
      </w:r>
      <w:r w:rsidR="0037627F">
        <w:t>,</w:t>
      </w:r>
      <w:r>
        <w:t xml:space="preserve"> a maximum of 30 questions </w:t>
      </w:r>
      <w:r w:rsidR="00E34B58">
        <w:t>of</w:t>
      </w:r>
      <w:r>
        <w:t xml:space="preserve"> varying types is the target.</w:t>
      </w:r>
    </w:p>
    <w:p w14:paraId="076BDEEB" w14:textId="20784214" w:rsidR="00C56D43" w:rsidRPr="003D1220" w:rsidRDefault="00364C3E" w:rsidP="0057596A">
      <w:pPr>
        <w:pStyle w:val="UXh3"/>
      </w:pPr>
      <w:r>
        <w:t>F</w:t>
      </w:r>
      <w:r w:rsidR="00C56D43">
        <w:t>ormat</w:t>
      </w:r>
    </w:p>
    <w:p w14:paraId="30056D19" w14:textId="77777777" w:rsidR="003D1220" w:rsidRPr="003D1220" w:rsidRDefault="003D1220" w:rsidP="003D1220"/>
    <w:p w14:paraId="5053A1EE" w14:textId="5EC4AE66" w:rsidR="00C56D43" w:rsidRDefault="00C56D43" w:rsidP="005E6E84">
      <w:pPr>
        <w:pStyle w:val="UXp"/>
      </w:pPr>
      <w:r>
        <w:t xml:space="preserve">The first section will contain screening questions as well as some multiple-choice and short-answer questions about demographics. We </w:t>
      </w:r>
      <w:r w:rsidR="005E6E84">
        <w:t xml:space="preserve">will </w:t>
      </w:r>
      <w:r>
        <w:t>ask demographic questions to segment the data into subgroups based on factors such as industry types and years with</w:t>
      </w:r>
      <w:r w:rsidR="001B365D">
        <w:t xml:space="preserve"> a</w:t>
      </w:r>
      <w:r w:rsidR="0004448B">
        <w:t xml:space="preserve"> given</w:t>
      </w:r>
      <w:r>
        <w:t xml:space="preserve"> company.</w:t>
      </w:r>
    </w:p>
    <w:p w14:paraId="33780905" w14:textId="606F8DC8" w:rsidR="00C56D43" w:rsidRDefault="00C56D43" w:rsidP="00A101BC">
      <w:pPr>
        <w:pStyle w:val="UXp"/>
      </w:pPr>
      <w:r>
        <w:t xml:space="preserve">The second section will consider the theme of employer support. These questions will be closed-ended, bi-polar (7-point) rating scales to measure how much people value a particular construct (technical support, financial support, career advancement, wellness, company direction) and/or sub-construct (physical health, mental health, and social health are all related to wellness). Follow-up questions will measure </w:t>
      </w:r>
      <w:r w:rsidR="009D00F9">
        <w:t>their satisfaction with their employers’ support in those areas.</w:t>
      </w:r>
    </w:p>
    <w:p w14:paraId="1A8497FF" w14:textId="3DEEEA70" w:rsidR="00C00046" w:rsidRDefault="00C56D43" w:rsidP="005C29E1">
      <w:pPr>
        <w:pStyle w:val="UXp"/>
      </w:pPr>
      <w:r>
        <w:t>The third section will consider the theme of effects and strategies. Besides a self-rating to compare current productivity to prior productivity, most of the</w:t>
      </w:r>
      <w:r w:rsidR="00712EA1">
        <w:t>se questions</w:t>
      </w:r>
      <w:r>
        <w:t xml:space="preserve"> will be multiple-choice</w:t>
      </w:r>
      <w:r w:rsidR="00CB04F0">
        <w:t xml:space="preserve"> and </w:t>
      </w:r>
      <w:r>
        <w:t xml:space="preserve">select-all-that-apply </w:t>
      </w:r>
      <w:r w:rsidR="00CB04F0">
        <w:t>questions that have</w:t>
      </w:r>
      <w:r>
        <w:t xml:space="preserve"> options for short answer</w:t>
      </w:r>
      <w:r w:rsidR="009A3384">
        <w:t>s</w:t>
      </w:r>
      <w:r w:rsidR="00C00046">
        <w:t>.</w:t>
      </w:r>
    </w:p>
    <w:p w14:paraId="20B3D45E" w14:textId="77777777" w:rsidR="00C95B11" w:rsidRDefault="00C95B11">
      <w:pPr>
        <w:rPr>
          <w:rFonts w:ascii="PermianSlabSerifTypeface" w:hAnsi="PermianSlabSerifTypeface"/>
          <w:b/>
          <w:color w:val="434343"/>
          <w:sz w:val="20"/>
          <w:szCs w:val="28"/>
        </w:rPr>
      </w:pPr>
      <w:r>
        <w:br w:type="page"/>
      </w:r>
    </w:p>
    <w:p w14:paraId="2635E018" w14:textId="74028BA3" w:rsidR="0057596A" w:rsidRPr="0057596A" w:rsidRDefault="00522F8C" w:rsidP="0057596A">
      <w:pPr>
        <w:pStyle w:val="UXh3"/>
      </w:pPr>
      <w:bookmarkStart w:id="0" w:name="_GoBack"/>
      <w:bookmarkEnd w:id="0"/>
      <w:r>
        <w:lastRenderedPageBreak/>
        <w:t>T</w:t>
      </w:r>
      <w:r w:rsidR="00881B65">
        <w:t>imeline</w:t>
      </w:r>
    </w:p>
    <w:tbl>
      <w:tblPr>
        <w:tblStyle w:val="TableGrid"/>
        <w:tblW w:w="4995" w:type="pct"/>
        <w:tblLook w:val="04A0" w:firstRow="1" w:lastRow="0" w:firstColumn="1" w:lastColumn="0" w:noHBand="0" w:noVBand="1"/>
      </w:tblPr>
      <w:tblGrid>
        <w:gridCol w:w="3113"/>
        <w:gridCol w:w="3114"/>
        <w:gridCol w:w="3114"/>
      </w:tblGrid>
      <w:tr w:rsidR="00881B65" w14:paraId="036E097F" w14:textId="77777777" w:rsidTr="005F45ED">
        <w:tc>
          <w:tcPr>
            <w:tcW w:w="1666" w:type="pct"/>
          </w:tcPr>
          <w:p w14:paraId="5511200E" w14:textId="77777777" w:rsidR="00881B65" w:rsidRPr="006A462A" w:rsidRDefault="00881B65" w:rsidP="005F45ED">
            <w:pPr>
              <w:pStyle w:val="UXfigure-label"/>
            </w:pPr>
            <w:r w:rsidRPr="006A462A">
              <w:t>Phase</w:t>
            </w:r>
          </w:p>
        </w:tc>
        <w:tc>
          <w:tcPr>
            <w:tcW w:w="1667" w:type="pct"/>
          </w:tcPr>
          <w:p w14:paraId="0D079B78" w14:textId="77777777" w:rsidR="00881B65" w:rsidRPr="006A462A" w:rsidRDefault="00881B65" w:rsidP="005F45ED">
            <w:pPr>
              <w:pStyle w:val="UXfigure-label"/>
            </w:pPr>
            <w:r w:rsidRPr="006A462A">
              <w:t>Objective</w:t>
            </w:r>
          </w:p>
        </w:tc>
        <w:tc>
          <w:tcPr>
            <w:tcW w:w="1667" w:type="pct"/>
          </w:tcPr>
          <w:p w14:paraId="77E41106" w14:textId="77777777" w:rsidR="00881B65" w:rsidRPr="006A462A" w:rsidRDefault="00881B65" w:rsidP="005F45ED">
            <w:pPr>
              <w:pStyle w:val="UXfigure-label"/>
            </w:pPr>
            <w:r w:rsidRPr="006A462A">
              <w:t>Duration</w:t>
            </w:r>
          </w:p>
        </w:tc>
      </w:tr>
      <w:tr w:rsidR="00881B65" w14:paraId="1C9BD334" w14:textId="77777777" w:rsidTr="005F45ED">
        <w:tc>
          <w:tcPr>
            <w:tcW w:w="1666" w:type="pct"/>
          </w:tcPr>
          <w:p w14:paraId="2F6EF96C" w14:textId="77777777" w:rsidR="00881B65" w:rsidRDefault="00881B65" w:rsidP="005F45ED">
            <w:pPr>
              <w:pStyle w:val="UXp"/>
            </w:pPr>
            <w:r>
              <w:t>Content development</w:t>
            </w:r>
          </w:p>
        </w:tc>
        <w:tc>
          <w:tcPr>
            <w:tcW w:w="1667" w:type="pct"/>
          </w:tcPr>
          <w:p w14:paraId="4F63651F" w14:textId="77777777" w:rsidR="00881B65" w:rsidRDefault="00881B65" w:rsidP="005F45ED">
            <w:pPr>
              <w:pStyle w:val="UXp"/>
            </w:pPr>
            <w:r>
              <w:t>Develop questionnaire to answer research questions</w:t>
            </w:r>
          </w:p>
        </w:tc>
        <w:tc>
          <w:tcPr>
            <w:tcW w:w="1667" w:type="pct"/>
          </w:tcPr>
          <w:p w14:paraId="332B3BA4" w14:textId="77777777" w:rsidR="00881B65" w:rsidRDefault="00881B65" w:rsidP="005F45ED">
            <w:pPr>
              <w:pStyle w:val="UXp"/>
            </w:pPr>
            <w:r>
              <w:t>Day 1 to Day 25</w:t>
            </w:r>
          </w:p>
        </w:tc>
      </w:tr>
      <w:tr w:rsidR="00881B65" w14:paraId="4CDAD4BE" w14:textId="77777777" w:rsidTr="005F45ED">
        <w:tc>
          <w:tcPr>
            <w:tcW w:w="1666" w:type="pct"/>
          </w:tcPr>
          <w:p w14:paraId="21023674" w14:textId="77777777" w:rsidR="00881B65" w:rsidRDefault="00881B65" w:rsidP="005F45ED">
            <w:pPr>
              <w:pStyle w:val="UXp"/>
            </w:pPr>
            <w:r>
              <w:t>Building</w:t>
            </w:r>
          </w:p>
        </w:tc>
        <w:tc>
          <w:tcPr>
            <w:tcW w:w="1667" w:type="pct"/>
          </w:tcPr>
          <w:p w14:paraId="6CEFBB55" w14:textId="77777777" w:rsidR="00881B65" w:rsidRDefault="00881B65" w:rsidP="005F45ED">
            <w:pPr>
              <w:pStyle w:val="UXp"/>
            </w:pPr>
            <w:r>
              <w:t>Build questionnaire with Google Forms</w:t>
            </w:r>
          </w:p>
        </w:tc>
        <w:tc>
          <w:tcPr>
            <w:tcW w:w="1667" w:type="pct"/>
          </w:tcPr>
          <w:p w14:paraId="43F298C0" w14:textId="77777777" w:rsidR="00881B65" w:rsidRDefault="00881B65" w:rsidP="005F45ED">
            <w:pPr>
              <w:pStyle w:val="UXp"/>
            </w:pPr>
            <w:r>
              <w:t>Day 26 to Day 29</w:t>
            </w:r>
          </w:p>
        </w:tc>
      </w:tr>
      <w:tr w:rsidR="00881B65" w14:paraId="563C30F5" w14:textId="77777777" w:rsidTr="005F45ED">
        <w:tc>
          <w:tcPr>
            <w:tcW w:w="1666" w:type="pct"/>
          </w:tcPr>
          <w:p w14:paraId="02205272" w14:textId="77777777" w:rsidR="00881B65" w:rsidRDefault="00881B65" w:rsidP="005F45ED">
            <w:pPr>
              <w:pStyle w:val="UXp"/>
            </w:pPr>
            <w:r>
              <w:t>Pilot-testing</w:t>
            </w:r>
          </w:p>
        </w:tc>
        <w:tc>
          <w:tcPr>
            <w:tcW w:w="1667" w:type="pct"/>
          </w:tcPr>
          <w:p w14:paraId="2D079597" w14:textId="77777777" w:rsidR="00881B65" w:rsidRDefault="00881B65" w:rsidP="005F45ED">
            <w:pPr>
              <w:pStyle w:val="UXp"/>
            </w:pPr>
            <w:r>
              <w:t>Pilot-test questionnaire with two participants to identify necessary revisions</w:t>
            </w:r>
          </w:p>
        </w:tc>
        <w:tc>
          <w:tcPr>
            <w:tcW w:w="1667" w:type="pct"/>
          </w:tcPr>
          <w:p w14:paraId="170281D9" w14:textId="77777777" w:rsidR="00881B65" w:rsidRDefault="00881B65" w:rsidP="005F45ED">
            <w:pPr>
              <w:pStyle w:val="UXp"/>
            </w:pPr>
            <w:r>
              <w:t>Day 30 to Day 33</w:t>
            </w:r>
          </w:p>
        </w:tc>
      </w:tr>
      <w:tr w:rsidR="00881B65" w14:paraId="7B2AEC5A" w14:textId="77777777" w:rsidTr="005F45ED">
        <w:tc>
          <w:tcPr>
            <w:tcW w:w="1666" w:type="pct"/>
          </w:tcPr>
          <w:p w14:paraId="5E2EF9A6" w14:textId="77777777" w:rsidR="00881B65" w:rsidRDefault="00881B65" w:rsidP="005F45ED">
            <w:pPr>
              <w:pStyle w:val="UXp"/>
            </w:pPr>
            <w:r>
              <w:t>Revision</w:t>
            </w:r>
          </w:p>
        </w:tc>
        <w:tc>
          <w:tcPr>
            <w:tcW w:w="1667" w:type="pct"/>
          </w:tcPr>
          <w:p w14:paraId="4B2C3C8E" w14:textId="77777777" w:rsidR="00881B65" w:rsidRDefault="00881B65" w:rsidP="005F45ED">
            <w:pPr>
              <w:pStyle w:val="UXp"/>
            </w:pPr>
            <w:r>
              <w:t>Revise questionnaire based on pilot-testing feedback; do internal pilot-testing</w:t>
            </w:r>
          </w:p>
        </w:tc>
        <w:tc>
          <w:tcPr>
            <w:tcW w:w="1667" w:type="pct"/>
          </w:tcPr>
          <w:p w14:paraId="7B1BF8F6" w14:textId="77777777" w:rsidR="00881B65" w:rsidRDefault="00881B65" w:rsidP="005F45ED">
            <w:pPr>
              <w:pStyle w:val="UXp"/>
            </w:pPr>
            <w:r>
              <w:t>Day 33 to Day 43</w:t>
            </w:r>
          </w:p>
        </w:tc>
      </w:tr>
      <w:tr w:rsidR="00881B65" w14:paraId="61737865" w14:textId="77777777" w:rsidTr="005F45ED">
        <w:tc>
          <w:tcPr>
            <w:tcW w:w="1666" w:type="pct"/>
          </w:tcPr>
          <w:p w14:paraId="38BA239E" w14:textId="77777777" w:rsidR="00881B65" w:rsidRDefault="00881B65" w:rsidP="005F45ED">
            <w:pPr>
              <w:pStyle w:val="UXp"/>
            </w:pPr>
            <w:r>
              <w:t>Deployment</w:t>
            </w:r>
          </w:p>
        </w:tc>
        <w:tc>
          <w:tcPr>
            <w:tcW w:w="1667" w:type="pct"/>
          </w:tcPr>
          <w:p w14:paraId="57F54607" w14:textId="77777777" w:rsidR="00881B65" w:rsidRDefault="00881B65" w:rsidP="005F45ED">
            <w:pPr>
              <w:pStyle w:val="UXp"/>
            </w:pPr>
            <w:r>
              <w:t>Deploy questionnaire to get responses</w:t>
            </w:r>
          </w:p>
        </w:tc>
        <w:tc>
          <w:tcPr>
            <w:tcW w:w="1667" w:type="pct"/>
          </w:tcPr>
          <w:p w14:paraId="778C6E61" w14:textId="77777777" w:rsidR="00881B65" w:rsidRDefault="00881B65" w:rsidP="005F45ED">
            <w:pPr>
              <w:pStyle w:val="UXp"/>
            </w:pPr>
            <w:r>
              <w:t>Day 44 to Day 50</w:t>
            </w:r>
          </w:p>
        </w:tc>
      </w:tr>
      <w:tr w:rsidR="00881B65" w14:paraId="7AC30C8A" w14:textId="77777777" w:rsidTr="005F45ED">
        <w:tc>
          <w:tcPr>
            <w:tcW w:w="1666" w:type="pct"/>
          </w:tcPr>
          <w:p w14:paraId="25DEAFF5" w14:textId="77777777" w:rsidR="00881B65" w:rsidRDefault="00881B65" w:rsidP="005F45ED">
            <w:pPr>
              <w:pStyle w:val="UXp"/>
            </w:pPr>
            <w:r>
              <w:t>Analysis</w:t>
            </w:r>
          </w:p>
        </w:tc>
        <w:tc>
          <w:tcPr>
            <w:tcW w:w="1667" w:type="pct"/>
          </w:tcPr>
          <w:p w14:paraId="6B1107BE" w14:textId="5C4589AC" w:rsidR="00881B65" w:rsidRDefault="00881B65" w:rsidP="005F45ED">
            <w:pPr>
              <w:pStyle w:val="UXp"/>
            </w:pPr>
            <w:r>
              <w:t xml:space="preserve">Analyze </w:t>
            </w:r>
            <w:r w:rsidR="00F82F55">
              <w:t>questionnaire-</w:t>
            </w:r>
            <w:r>
              <w:t>data to gather insights</w:t>
            </w:r>
          </w:p>
        </w:tc>
        <w:tc>
          <w:tcPr>
            <w:tcW w:w="1667" w:type="pct"/>
          </w:tcPr>
          <w:p w14:paraId="0762F7A4" w14:textId="77777777" w:rsidR="00881B65" w:rsidRDefault="00881B65" w:rsidP="005F45ED">
            <w:pPr>
              <w:pStyle w:val="UXp"/>
            </w:pPr>
            <w:r>
              <w:t>Day 50 to Day 58</w:t>
            </w:r>
          </w:p>
        </w:tc>
      </w:tr>
    </w:tbl>
    <w:p w14:paraId="27C512A7" w14:textId="77777777" w:rsidR="00881B65" w:rsidRDefault="00881B65" w:rsidP="00881B65">
      <w:pPr>
        <w:pStyle w:val="UXp"/>
      </w:pPr>
    </w:p>
    <w:p w14:paraId="4E6968B5" w14:textId="77777777" w:rsidR="00881B65" w:rsidRDefault="00881B65" w:rsidP="0057596A">
      <w:pPr>
        <w:pStyle w:val="UXh3"/>
      </w:pPr>
      <w:r>
        <w:t>Deliverables</w:t>
      </w:r>
    </w:p>
    <w:p w14:paraId="3CE2D201" w14:textId="77777777" w:rsidR="00881B65" w:rsidRDefault="00881B65" w:rsidP="00881B65">
      <w:pPr>
        <w:pStyle w:val="UXp"/>
      </w:pPr>
      <w:r>
        <w:t>The results will be primarily quantitative data that can be dynamically presented both numerically and visually (i.e. in graph form) because it is recorded using an online platform such as Google Forms.</w:t>
      </w:r>
    </w:p>
    <w:p w14:paraId="649F3991" w14:textId="77777777" w:rsidR="00881B65" w:rsidRDefault="00881B65" w:rsidP="003D1220">
      <w:pPr>
        <w:pStyle w:val="UXh2"/>
      </w:pPr>
      <w:r>
        <w:t>Method 2: Interview</w:t>
      </w:r>
    </w:p>
    <w:p w14:paraId="4B705B46" w14:textId="77777777" w:rsidR="00881B65" w:rsidRDefault="00881B65" w:rsidP="00881B65">
      <w:pPr>
        <w:pStyle w:val="UXp"/>
      </w:pPr>
      <w:r>
        <w:t>Another method will be conducting interviews. The interviews aim to analyze employees' experiences (behaviors and attitudes) about transitioning from office to home. Traditionally, we would conduct interviews in-person. Due to the current situation, we will conduct them virtually using Zoom or by the phone (depending on the participants' convenience). Each interview is expected to last 30 minutes.</w:t>
      </w:r>
    </w:p>
    <w:p w14:paraId="306A5FFA" w14:textId="77777777" w:rsidR="00881B65" w:rsidRDefault="00881B65" w:rsidP="00FA4888">
      <w:pPr>
        <w:pStyle w:val="UXh3"/>
      </w:pPr>
      <w:r>
        <w:t>Format</w:t>
      </w:r>
    </w:p>
    <w:p w14:paraId="7BF0C199" w14:textId="77777777" w:rsidR="00881B65" w:rsidRDefault="00881B65" w:rsidP="00881B65">
      <w:pPr>
        <w:pStyle w:val="UXp"/>
        <w:numPr>
          <w:ilvl w:val="0"/>
          <w:numId w:val="39"/>
        </w:numPr>
      </w:pPr>
      <w:r>
        <w:t>Interviews will have one interviewer and one note-taker.</w:t>
      </w:r>
    </w:p>
    <w:p w14:paraId="5E400B3B" w14:textId="77777777" w:rsidR="00881B65" w:rsidRDefault="00881B65" w:rsidP="00881B65">
      <w:pPr>
        <w:pStyle w:val="UXp"/>
        <w:numPr>
          <w:ilvl w:val="0"/>
          <w:numId w:val="39"/>
        </w:numPr>
      </w:pPr>
      <w:r>
        <w:t>Interviews will be semi-structured. They will start with broad questions and move to specific ones.</w:t>
      </w:r>
    </w:p>
    <w:p w14:paraId="59FBD1FD" w14:textId="77777777" w:rsidR="00881B65" w:rsidRDefault="00881B65" w:rsidP="00881B65">
      <w:pPr>
        <w:pStyle w:val="UXp"/>
        <w:numPr>
          <w:ilvl w:val="0"/>
          <w:numId w:val="39"/>
        </w:numPr>
      </w:pPr>
      <w:r>
        <w:t>Establish rapport: introduce ourselves and the project. Ask participants about their positions and roles.</w:t>
      </w:r>
    </w:p>
    <w:p w14:paraId="2CB3C4E8" w14:textId="77777777" w:rsidR="00881B65" w:rsidRDefault="00881B65" w:rsidP="00881B65">
      <w:pPr>
        <w:pStyle w:val="UXp"/>
        <w:numPr>
          <w:ilvl w:val="0"/>
          <w:numId w:val="39"/>
        </w:numPr>
      </w:pPr>
      <w:r>
        <w:t>Ask about the story of their transition: How long have they been working at home?</w:t>
      </w:r>
    </w:p>
    <w:p w14:paraId="0795C4A3" w14:textId="77777777" w:rsidR="00881B65" w:rsidRDefault="00881B65" w:rsidP="00881B65">
      <w:pPr>
        <w:pStyle w:val="UXp"/>
        <w:numPr>
          <w:ilvl w:val="0"/>
          <w:numId w:val="39"/>
        </w:numPr>
      </w:pPr>
      <w:r>
        <w:t>Ask research questions about employer support and working environments.</w:t>
      </w:r>
    </w:p>
    <w:p w14:paraId="17A55837" w14:textId="77777777" w:rsidR="00881B65" w:rsidRDefault="00881B65" w:rsidP="00881B65">
      <w:pPr>
        <w:pStyle w:val="UXp"/>
        <w:numPr>
          <w:ilvl w:val="0"/>
          <w:numId w:val="39"/>
        </w:numPr>
      </w:pPr>
      <w:r>
        <w:t>Ask follow-up questions if needed.</w:t>
      </w:r>
    </w:p>
    <w:p w14:paraId="20417A23" w14:textId="77777777" w:rsidR="00457297" w:rsidRPr="00457297" w:rsidRDefault="00881B65" w:rsidP="00457297">
      <w:pPr>
        <w:pStyle w:val="UXp"/>
        <w:numPr>
          <w:ilvl w:val="0"/>
          <w:numId w:val="39"/>
        </w:numPr>
        <w:rPr>
          <w:rStyle w:val="Hyperlink"/>
          <w:color w:val="434343"/>
          <w:u w:val="none"/>
        </w:rPr>
      </w:pPr>
      <w:r>
        <w:t>Review gathered information and confirm answers.</w:t>
      </w:r>
    </w:p>
    <w:p w14:paraId="1F785E8F" w14:textId="77777777" w:rsidR="005C29E1" w:rsidRDefault="005C29E1" w:rsidP="00457297">
      <w:pPr>
        <w:pStyle w:val="UXh3"/>
        <w:rPr>
          <w:rStyle w:val="Hyperlink"/>
          <w:color w:val="000000" w:themeColor="text1"/>
          <w:u w:val="none"/>
        </w:rPr>
        <w:sectPr w:rsidR="005C29E1" w:rsidSect="005C29E1">
          <w:headerReference w:type="even" r:id="rId8"/>
          <w:headerReference w:type="default" r:id="rId9"/>
          <w:pgSz w:w="12240" w:h="15840"/>
          <w:pgMar w:top="1440" w:right="1440" w:bottom="1440" w:left="1440" w:header="720" w:footer="720" w:gutter="0"/>
          <w:cols w:space="720"/>
          <w:docGrid w:linePitch="299"/>
        </w:sectPr>
      </w:pPr>
    </w:p>
    <w:p w14:paraId="5A2729B5" w14:textId="019A81F6" w:rsidR="00881B65" w:rsidRPr="00ED0E6D" w:rsidRDefault="00ED0E6D" w:rsidP="00457297">
      <w:pPr>
        <w:pStyle w:val="UXh3"/>
        <w:rPr>
          <w:rStyle w:val="Hyperlink"/>
          <w:color w:val="434343"/>
          <w:u w:val="none"/>
        </w:rPr>
      </w:pPr>
      <w:r>
        <w:rPr>
          <w:rStyle w:val="Hyperlink"/>
          <w:color w:val="000000" w:themeColor="text1"/>
          <w:u w:val="none"/>
        </w:rPr>
        <w:lastRenderedPageBreak/>
        <w:t>Timeline</w:t>
      </w:r>
    </w:p>
    <w:tbl>
      <w:tblPr>
        <w:tblStyle w:val="TableGrid"/>
        <w:tblW w:w="4995" w:type="pct"/>
        <w:tblLook w:val="04A0" w:firstRow="1" w:lastRow="0" w:firstColumn="1" w:lastColumn="0" w:noHBand="0" w:noVBand="1"/>
      </w:tblPr>
      <w:tblGrid>
        <w:gridCol w:w="3113"/>
        <w:gridCol w:w="3114"/>
        <w:gridCol w:w="3114"/>
      </w:tblGrid>
      <w:tr w:rsidR="002C2817" w14:paraId="015BBDBA" w14:textId="77777777" w:rsidTr="002C2817">
        <w:tc>
          <w:tcPr>
            <w:tcW w:w="1666" w:type="pct"/>
          </w:tcPr>
          <w:p w14:paraId="6883FBAC" w14:textId="17A2B8BE" w:rsidR="002C2817" w:rsidRDefault="00D24A05" w:rsidP="00FA4888">
            <w:pPr>
              <w:pStyle w:val="UXfigure-label"/>
            </w:pPr>
            <w:r>
              <w:t>Phase</w:t>
            </w:r>
          </w:p>
        </w:tc>
        <w:tc>
          <w:tcPr>
            <w:tcW w:w="1667" w:type="pct"/>
          </w:tcPr>
          <w:p w14:paraId="2A5AE2BB" w14:textId="4221CF8A" w:rsidR="002C2817" w:rsidRDefault="00D24A05" w:rsidP="00FA4888">
            <w:pPr>
              <w:pStyle w:val="UXfigure-label"/>
            </w:pPr>
            <w:r>
              <w:t>Objective</w:t>
            </w:r>
          </w:p>
        </w:tc>
        <w:tc>
          <w:tcPr>
            <w:tcW w:w="1667" w:type="pct"/>
          </w:tcPr>
          <w:p w14:paraId="7BB8F353" w14:textId="2C895E86" w:rsidR="002C2817" w:rsidRDefault="00D24A05" w:rsidP="00FA4888">
            <w:pPr>
              <w:pStyle w:val="UXfigure-label"/>
            </w:pPr>
            <w:r>
              <w:t>Duration</w:t>
            </w:r>
          </w:p>
        </w:tc>
      </w:tr>
      <w:tr w:rsidR="002C2817" w14:paraId="78F9EB91" w14:textId="77777777" w:rsidTr="002C2817">
        <w:tc>
          <w:tcPr>
            <w:tcW w:w="1666" w:type="pct"/>
          </w:tcPr>
          <w:p w14:paraId="378A44BD" w14:textId="6825ED81" w:rsidR="002C2817" w:rsidRDefault="00336A53" w:rsidP="00336A53">
            <w:pPr>
              <w:pStyle w:val="UXp"/>
            </w:pPr>
            <w:r>
              <w:t>Content development</w:t>
            </w:r>
          </w:p>
        </w:tc>
        <w:tc>
          <w:tcPr>
            <w:tcW w:w="1667" w:type="pct"/>
          </w:tcPr>
          <w:p w14:paraId="4E7BDB08" w14:textId="64D740BD" w:rsidR="002C2817" w:rsidRDefault="00394593" w:rsidP="00336A53">
            <w:pPr>
              <w:pStyle w:val="UXp"/>
            </w:pPr>
            <w:r>
              <w:t>Develop interview script to answer research questions</w:t>
            </w:r>
          </w:p>
        </w:tc>
        <w:tc>
          <w:tcPr>
            <w:tcW w:w="1667" w:type="pct"/>
          </w:tcPr>
          <w:p w14:paraId="008E9515" w14:textId="57960CDA" w:rsidR="002C2817" w:rsidRDefault="00394593" w:rsidP="00336A53">
            <w:pPr>
              <w:pStyle w:val="UXp"/>
            </w:pPr>
            <w:r>
              <w:t xml:space="preserve">Day 1 to Day </w:t>
            </w:r>
            <w:r w:rsidR="009A78AA">
              <w:t>25</w:t>
            </w:r>
          </w:p>
        </w:tc>
      </w:tr>
      <w:tr w:rsidR="002C2817" w14:paraId="2162D952" w14:textId="77777777" w:rsidTr="002C2817">
        <w:tc>
          <w:tcPr>
            <w:tcW w:w="1666" w:type="pct"/>
          </w:tcPr>
          <w:p w14:paraId="26CF0893" w14:textId="5B46EC28" w:rsidR="002C2817" w:rsidRDefault="00817E71" w:rsidP="00336A53">
            <w:pPr>
              <w:pStyle w:val="UXp"/>
            </w:pPr>
            <w:r>
              <w:t>Recruiting</w:t>
            </w:r>
          </w:p>
        </w:tc>
        <w:tc>
          <w:tcPr>
            <w:tcW w:w="1667" w:type="pct"/>
          </w:tcPr>
          <w:p w14:paraId="45145576" w14:textId="77777777" w:rsidR="002C2817" w:rsidRDefault="004B3CA1" w:rsidP="00336A53">
            <w:pPr>
              <w:pStyle w:val="UXp"/>
            </w:pPr>
            <w:r>
              <w:t>Contact 10 candidates and 1 backup;</w:t>
            </w:r>
          </w:p>
          <w:p w14:paraId="795C5F74" w14:textId="77777777" w:rsidR="004B3CA1" w:rsidRDefault="004B3CA1" w:rsidP="00336A53">
            <w:pPr>
              <w:pStyle w:val="UXp"/>
            </w:pPr>
            <w:r>
              <w:t>Complete pre-screening and obtain written consent</w:t>
            </w:r>
          </w:p>
          <w:p w14:paraId="6F88A7D2" w14:textId="0EEF2C8C" w:rsidR="004B3CA1" w:rsidRDefault="004B3CA1" w:rsidP="00336A53">
            <w:pPr>
              <w:pStyle w:val="UXp"/>
            </w:pPr>
            <w:r>
              <w:t>Ask for preferred appointments</w:t>
            </w:r>
          </w:p>
        </w:tc>
        <w:tc>
          <w:tcPr>
            <w:tcW w:w="1667" w:type="pct"/>
          </w:tcPr>
          <w:p w14:paraId="689B1ADF" w14:textId="06FF5E96" w:rsidR="002C2817" w:rsidRDefault="00252C45" w:rsidP="00336A53">
            <w:pPr>
              <w:pStyle w:val="UXp"/>
            </w:pPr>
            <w:r>
              <w:t>Day 21 to Day 37</w:t>
            </w:r>
          </w:p>
        </w:tc>
      </w:tr>
      <w:tr w:rsidR="002C2817" w14:paraId="3AC04A6A" w14:textId="77777777" w:rsidTr="002C2817">
        <w:tc>
          <w:tcPr>
            <w:tcW w:w="1666" w:type="pct"/>
          </w:tcPr>
          <w:p w14:paraId="6837DF60" w14:textId="1776F155" w:rsidR="002C2817" w:rsidRDefault="00252C45" w:rsidP="00336A53">
            <w:pPr>
              <w:pStyle w:val="UXp"/>
            </w:pPr>
            <w:r>
              <w:t>Recruiting</w:t>
            </w:r>
            <w:r w:rsidR="004D6DE0">
              <w:t>, pilot-test</w:t>
            </w:r>
          </w:p>
        </w:tc>
        <w:tc>
          <w:tcPr>
            <w:tcW w:w="1667" w:type="pct"/>
          </w:tcPr>
          <w:p w14:paraId="146216A9" w14:textId="77777777" w:rsidR="00420ED6" w:rsidRDefault="00CA3882" w:rsidP="00336A53">
            <w:pPr>
              <w:pStyle w:val="UXp"/>
            </w:pPr>
            <w:r>
              <w:t>Contact 2 candidates for pilot-testing</w:t>
            </w:r>
          </w:p>
          <w:p w14:paraId="5DE78B74" w14:textId="60EA378D" w:rsidR="00CA3882" w:rsidRDefault="00CA3882" w:rsidP="00336A53">
            <w:pPr>
              <w:pStyle w:val="UXp"/>
            </w:pPr>
            <w:r>
              <w:t>Complete pre-screening and obtain written consent</w:t>
            </w:r>
          </w:p>
          <w:p w14:paraId="428155BE" w14:textId="16DDD954" w:rsidR="000764F6" w:rsidRDefault="000764F6" w:rsidP="00336A53">
            <w:pPr>
              <w:pStyle w:val="UXp"/>
            </w:pPr>
            <w:r>
              <w:t>Ask for preferred appointments</w:t>
            </w:r>
          </w:p>
        </w:tc>
        <w:tc>
          <w:tcPr>
            <w:tcW w:w="1667" w:type="pct"/>
          </w:tcPr>
          <w:p w14:paraId="76C33B21" w14:textId="0C6008A6" w:rsidR="002C2817" w:rsidRDefault="00AF5A0B" w:rsidP="00336A53">
            <w:pPr>
              <w:pStyle w:val="UXp"/>
            </w:pPr>
            <w:r>
              <w:t xml:space="preserve">Day </w:t>
            </w:r>
            <w:r w:rsidR="005E509E">
              <w:t xml:space="preserve">26 </w:t>
            </w:r>
            <w:r>
              <w:t>to</w:t>
            </w:r>
            <w:r w:rsidR="005E509E">
              <w:t xml:space="preserve"> Day </w:t>
            </w:r>
            <w:r w:rsidR="00D41B26">
              <w:t>31</w:t>
            </w:r>
            <w:r>
              <w:t xml:space="preserve"> </w:t>
            </w:r>
          </w:p>
        </w:tc>
      </w:tr>
      <w:tr w:rsidR="002C2817" w14:paraId="7970AE78" w14:textId="77777777" w:rsidTr="002C2817">
        <w:tc>
          <w:tcPr>
            <w:tcW w:w="1666" w:type="pct"/>
          </w:tcPr>
          <w:p w14:paraId="7DF38DDC" w14:textId="038313F4" w:rsidR="002C2817" w:rsidRDefault="00AF2AB3" w:rsidP="00336A53">
            <w:pPr>
              <w:pStyle w:val="UXp"/>
            </w:pPr>
            <w:r>
              <w:t>Pilot-testing</w:t>
            </w:r>
          </w:p>
        </w:tc>
        <w:tc>
          <w:tcPr>
            <w:tcW w:w="1667" w:type="pct"/>
          </w:tcPr>
          <w:p w14:paraId="03962A76" w14:textId="318AB4C7" w:rsidR="002C2817" w:rsidRDefault="002027E5" w:rsidP="00336A53">
            <w:pPr>
              <w:pStyle w:val="UXp"/>
            </w:pPr>
            <w:r>
              <w:t>Conduct pilot-test interviews (remote or in-person)</w:t>
            </w:r>
          </w:p>
        </w:tc>
        <w:tc>
          <w:tcPr>
            <w:tcW w:w="1667" w:type="pct"/>
          </w:tcPr>
          <w:p w14:paraId="32E795F5" w14:textId="079A3732" w:rsidR="002C2817" w:rsidRDefault="008101D7" w:rsidP="00336A53">
            <w:pPr>
              <w:pStyle w:val="UXp"/>
            </w:pPr>
            <w:r>
              <w:t xml:space="preserve">Day 31 to </w:t>
            </w:r>
            <w:r w:rsidR="005345DA">
              <w:t>Day 33</w:t>
            </w:r>
          </w:p>
        </w:tc>
      </w:tr>
      <w:tr w:rsidR="002C2817" w14:paraId="47E6D633" w14:textId="77777777" w:rsidTr="002C2817">
        <w:tc>
          <w:tcPr>
            <w:tcW w:w="1666" w:type="pct"/>
          </w:tcPr>
          <w:p w14:paraId="72E222F5" w14:textId="62B0AFCB" w:rsidR="002C2817" w:rsidRDefault="00BE382D" w:rsidP="00336A53">
            <w:pPr>
              <w:pStyle w:val="UXp"/>
            </w:pPr>
            <w:r>
              <w:t>Revision</w:t>
            </w:r>
          </w:p>
        </w:tc>
        <w:tc>
          <w:tcPr>
            <w:tcW w:w="1667" w:type="pct"/>
          </w:tcPr>
          <w:p w14:paraId="68640A76" w14:textId="52C6AB2D" w:rsidR="002C2817" w:rsidRDefault="00BE382D" w:rsidP="00336A53">
            <w:pPr>
              <w:pStyle w:val="UXp"/>
            </w:pPr>
            <w:r>
              <w:t>Revise interview script based on pilot-testing feedback</w:t>
            </w:r>
          </w:p>
        </w:tc>
        <w:tc>
          <w:tcPr>
            <w:tcW w:w="1667" w:type="pct"/>
          </w:tcPr>
          <w:p w14:paraId="60F23BA3" w14:textId="01E8BF2A" w:rsidR="002C2817" w:rsidRDefault="00BE382D" w:rsidP="00336A53">
            <w:pPr>
              <w:pStyle w:val="UXp"/>
            </w:pPr>
            <w:r>
              <w:t>Day 33 to Day 43</w:t>
            </w:r>
          </w:p>
        </w:tc>
      </w:tr>
      <w:tr w:rsidR="002C2817" w14:paraId="5B3D3B2B" w14:textId="77777777" w:rsidTr="002C2817">
        <w:tc>
          <w:tcPr>
            <w:tcW w:w="1666" w:type="pct"/>
          </w:tcPr>
          <w:p w14:paraId="7DB43146" w14:textId="73DFCC3A" w:rsidR="002C2817" w:rsidRDefault="004D6DE0" w:rsidP="00336A53">
            <w:pPr>
              <w:pStyle w:val="UXp"/>
            </w:pPr>
            <w:r>
              <w:t>Appointment</w:t>
            </w:r>
            <w:r w:rsidR="00527296">
              <w:t xml:space="preserve"> setting</w:t>
            </w:r>
          </w:p>
        </w:tc>
        <w:tc>
          <w:tcPr>
            <w:tcW w:w="1667" w:type="pct"/>
          </w:tcPr>
          <w:p w14:paraId="768E3FD0" w14:textId="77777777" w:rsidR="002C2817" w:rsidRDefault="008231B2" w:rsidP="00336A53">
            <w:pPr>
              <w:pStyle w:val="UXp"/>
            </w:pPr>
            <w:r>
              <w:t>Email Zoom-interview links for to interviewees</w:t>
            </w:r>
          </w:p>
          <w:p w14:paraId="04D346F7" w14:textId="2D0E7E5E" w:rsidR="008231B2" w:rsidRDefault="008231B2" w:rsidP="00336A53">
            <w:pPr>
              <w:pStyle w:val="UXp"/>
            </w:pPr>
            <w:r>
              <w:t>Email appointment reminders</w:t>
            </w:r>
          </w:p>
        </w:tc>
        <w:tc>
          <w:tcPr>
            <w:tcW w:w="1667" w:type="pct"/>
          </w:tcPr>
          <w:p w14:paraId="38562103" w14:textId="6BE5FBCE" w:rsidR="002C2817" w:rsidRDefault="004D6DE0" w:rsidP="00336A53">
            <w:pPr>
              <w:pStyle w:val="UXp"/>
            </w:pPr>
            <w:r>
              <w:t xml:space="preserve">Day 44 to </w:t>
            </w:r>
            <w:r w:rsidR="006E222B">
              <w:t>Day 47</w:t>
            </w:r>
          </w:p>
        </w:tc>
      </w:tr>
      <w:tr w:rsidR="002C2817" w14:paraId="3116B050" w14:textId="77777777" w:rsidTr="002C2817">
        <w:tc>
          <w:tcPr>
            <w:tcW w:w="1666" w:type="pct"/>
          </w:tcPr>
          <w:p w14:paraId="5713BA9C" w14:textId="223894B9" w:rsidR="002C2817" w:rsidRDefault="006E222B" w:rsidP="00336A53">
            <w:pPr>
              <w:pStyle w:val="UXp"/>
            </w:pPr>
            <w:r>
              <w:t>Interviews</w:t>
            </w:r>
          </w:p>
        </w:tc>
        <w:tc>
          <w:tcPr>
            <w:tcW w:w="1667" w:type="pct"/>
          </w:tcPr>
          <w:p w14:paraId="50204954" w14:textId="77777777" w:rsidR="002C2817" w:rsidRDefault="006E222B" w:rsidP="00336A53">
            <w:pPr>
              <w:pStyle w:val="UXp"/>
            </w:pPr>
            <w:r>
              <w:t>Interview interviewees by Zoom</w:t>
            </w:r>
          </w:p>
          <w:p w14:paraId="2AEAD248" w14:textId="4E818081" w:rsidR="006E222B" w:rsidRDefault="006E222B" w:rsidP="00336A53">
            <w:pPr>
              <w:pStyle w:val="UXp"/>
            </w:pPr>
            <w:r>
              <w:t>Organize recordings and transcripts</w:t>
            </w:r>
          </w:p>
        </w:tc>
        <w:tc>
          <w:tcPr>
            <w:tcW w:w="1667" w:type="pct"/>
          </w:tcPr>
          <w:p w14:paraId="0D91E54F" w14:textId="1744F10D" w:rsidR="00F82F55" w:rsidRDefault="006E222B" w:rsidP="00336A53">
            <w:pPr>
              <w:pStyle w:val="UXp"/>
            </w:pPr>
            <w:r>
              <w:t>Day 44 to Day 50</w:t>
            </w:r>
          </w:p>
        </w:tc>
      </w:tr>
      <w:tr w:rsidR="00F82F55" w14:paraId="5558E8E1" w14:textId="77777777" w:rsidTr="002C2817">
        <w:tc>
          <w:tcPr>
            <w:tcW w:w="1666" w:type="pct"/>
          </w:tcPr>
          <w:p w14:paraId="1A7DC378" w14:textId="643BF55F" w:rsidR="00F82F55" w:rsidRDefault="00F82F55" w:rsidP="00336A53">
            <w:pPr>
              <w:pStyle w:val="UXp"/>
            </w:pPr>
            <w:r>
              <w:t>Analysis</w:t>
            </w:r>
          </w:p>
        </w:tc>
        <w:tc>
          <w:tcPr>
            <w:tcW w:w="1667" w:type="pct"/>
          </w:tcPr>
          <w:p w14:paraId="65C0A191" w14:textId="5BC84B37" w:rsidR="00F82F55" w:rsidRDefault="00F82F55" w:rsidP="00336A53">
            <w:pPr>
              <w:pStyle w:val="UXp"/>
            </w:pPr>
            <w:r>
              <w:t>Analyze interview-data to gather insights</w:t>
            </w:r>
          </w:p>
        </w:tc>
        <w:tc>
          <w:tcPr>
            <w:tcW w:w="1667" w:type="pct"/>
          </w:tcPr>
          <w:p w14:paraId="2A0322C0" w14:textId="7250994D" w:rsidR="00F82F55" w:rsidRDefault="004E0F3F" w:rsidP="00336A53">
            <w:pPr>
              <w:pStyle w:val="UXp"/>
            </w:pPr>
            <w:r>
              <w:t>Day 50 to Day 58</w:t>
            </w:r>
          </w:p>
        </w:tc>
      </w:tr>
    </w:tbl>
    <w:p w14:paraId="727CD422" w14:textId="77777777" w:rsidR="002C2817" w:rsidRDefault="002C2817" w:rsidP="00881B65"/>
    <w:p w14:paraId="23D8ED2D" w14:textId="463ECE4A" w:rsidR="00881B65" w:rsidRDefault="00881B65" w:rsidP="00FA4888">
      <w:pPr>
        <w:pStyle w:val="UXh3"/>
      </w:pPr>
      <w:r>
        <w:t>Deliverables</w:t>
      </w:r>
    </w:p>
    <w:p w14:paraId="540FA7D2" w14:textId="77777777" w:rsidR="00881B65" w:rsidRDefault="00881B65" w:rsidP="00881B65">
      <w:pPr>
        <w:pStyle w:val="UXp"/>
      </w:pPr>
      <w:r>
        <w:t>Gathered data will be qualitative in nature. It will need analysis and grouping depending on its context.</w:t>
      </w:r>
    </w:p>
    <w:p w14:paraId="5E86C96B" w14:textId="77777777" w:rsidR="00FA4888" w:rsidRDefault="00FA4888">
      <w:pPr>
        <w:rPr>
          <w:rFonts w:ascii="PermianSlabSerifTypeface" w:hAnsi="PermianSlabSerifTypeface"/>
          <w:b/>
          <w:bCs/>
          <w:sz w:val="24"/>
          <w:szCs w:val="24"/>
        </w:rPr>
      </w:pPr>
      <w:r>
        <w:br w:type="page"/>
      </w:r>
    </w:p>
    <w:p w14:paraId="23053736" w14:textId="0D17A0F7" w:rsidR="00FA4888" w:rsidRDefault="00FA4888" w:rsidP="00FA4888">
      <w:pPr>
        <w:pStyle w:val="UXh1"/>
      </w:pPr>
      <w:r>
        <w:lastRenderedPageBreak/>
        <w:t>References</w:t>
      </w:r>
    </w:p>
    <w:p w14:paraId="1A23DBC0" w14:textId="77777777" w:rsidR="00FA4888" w:rsidRDefault="00FA4888" w:rsidP="00FA4888">
      <w:pPr>
        <w:pStyle w:val="UXreferencep"/>
      </w:pPr>
      <w:r>
        <w:t xml:space="preserve">Chew, W. (1988, January). No-nonsense guide to measuring productivity. </w:t>
      </w:r>
      <w:r>
        <w:rPr>
          <w:i/>
        </w:rPr>
        <w:t>Harvard Business Review</w:t>
      </w:r>
      <w:r>
        <w:t xml:space="preserve">. </w:t>
      </w:r>
      <w:r w:rsidRPr="00BB0DC2">
        <w:t>https://hbr.org/1988/01/no-nonsense-guide-to-measuring-productivity</w:t>
      </w:r>
    </w:p>
    <w:p w14:paraId="6CB21303" w14:textId="77777777" w:rsidR="00FA4888" w:rsidRDefault="00FA4888" w:rsidP="00FA4888">
      <w:pPr>
        <w:pStyle w:val="UXreferencep"/>
      </w:pPr>
      <w:r>
        <w:t>Harter, J. (2020, April 7). H</w:t>
      </w:r>
      <w:r w:rsidRPr="0091371F">
        <w:t xml:space="preserve">ow leaders are responding to COVID-19 workplace disruption. </w:t>
      </w:r>
      <w:r w:rsidRPr="0091371F">
        <w:rPr>
          <w:i/>
        </w:rPr>
        <w:t>Gallup</w:t>
      </w:r>
      <w:r>
        <w:t xml:space="preserve">. </w:t>
      </w:r>
      <w:r w:rsidRPr="008B0A6F">
        <w:t>https://www.gallup.com/workplace/307622/leaders-responding-covid-workplace-disruption.aspx</w:t>
      </w:r>
    </w:p>
    <w:p w14:paraId="34E4A0A7" w14:textId="4C0D97EC" w:rsidR="00C56D43" w:rsidRDefault="00FA4888" w:rsidP="00206CE4">
      <w:pPr>
        <w:pStyle w:val="UXreferencep"/>
      </w:pPr>
      <w:r>
        <w:t xml:space="preserve">MacLeod, M. (2020, June 15). </w:t>
      </w:r>
      <w:r w:rsidRPr="0091371F">
        <w:t>Is the great shift to working from home here to stay</w:t>
      </w:r>
      <w:r w:rsidRPr="00F2600D">
        <w:rPr>
          <w:i/>
        </w:rPr>
        <w:t>?</w:t>
      </w:r>
      <w:r>
        <w:rPr>
          <w:i/>
        </w:rPr>
        <w:t xml:space="preserve"> CTV. </w:t>
      </w:r>
      <w:r w:rsidRPr="00CD00FD">
        <w:t>https://www.ctvnews.ca/health/coronavirus/is-the-great-shift-to-working-from-home-here-to-stay-1.4981456</w:t>
      </w:r>
    </w:p>
    <w:sectPr w:rsidR="00C56D43" w:rsidSect="0058487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9ADC" w14:textId="77777777" w:rsidR="004D60D9" w:rsidRDefault="004D60D9" w:rsidP="00E548A9">
      <w:pPr>
        <w:spacing w:line="240" w:lineRule="auto"/>
      </w:pPr>
      <w:r>
        <w:separator/>
      </w:r>
    </w:p>
  </w:endnote>
  <w:endnote w:type="continuationSeparator" w:id="0">
    <w:p w14:paraId="3B18F136" w14:textId="77777777" w:rsidR="004D60D9" w:rsidRDefault="004D60D9" w:rsidP="00E54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mianSansTypeface">
    <w:panose1 w:val="02000000000000000000"/>
    <w:charset w:val="00"/>
    <w:family w:val="auto"/>
    <w:notTrueType/>
    <w:pitch w:val="variable"/>
    <w:sig w:usb0="A000022F" w:usb1="4000A07A" w:usb2="00000000" w:usb3="00000000" w:csb0="00000007" w:csb1="00000000"/>
  </w:font>
  <w:font w:name="PermianSlabSerifTypeface">
    <w:panose1 w:val="02000000000000000000"/>
    <w:charset w:val="00"/>
    <w:family w:val="auto"/>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432D" w14:textId="77777777" w:rsidR="004D60D9" w:rsidRDefault="004D60D9" w:rsidP="00E548A9">
      <w:pPr>
        <w:spacing w:line="240" w:lineRule="auto"/>
      </w:pPr>
      <w:r>
        <w:separator/>
      </w:r>
    </w:p>
  </w:footnote>
  <w:footnote w:type="continuationSeparator" w:id="0">
    <w:p w14:paraId="004FB3EA" w14:textId="77777777" w:rsidR="004D60D9" w:rsidRDefault="004D60D9" w:rsidP="00E54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070022"/>
      <w:docPartObj>
        <w:docPartGallery w:val="Page Numbers (Top of Page)"/>
        <w:docPartUnique/>
      </w:docPartObj>
    </w:sdtPr>
    <w:sdtEndPr>
      <w:rPr>
        <w:rStyle w:val="PageNumber"/>
      </w:rPr>
    </w:sdtEndPr>
    <w:sdtContent>
      <w:p w14:paraId="6ECD8F8A" w14:textId="77777777" w:rsidR="00841BAD" w:rsidRDefault="00841BAD" w:rsidP="005848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89C03" w14:textId="77777777" w:rsidR="00841BAD" w:rsidRDefault="00841BAD" w:rsidP="00E548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124485"/>
      <w:docPartObj>
        <w:docPartGallery w:val="Page Numbers (Top of Page)"/>
        <w:docPartUnique/>
      </w:docPartObj>
    </w:sdtPr>
    <w:sdtEndPr>
      <w:rPr>
        <w:rStyle w:val="PageNumber"/>
      </w:rPr>
    </w:sdtEndPr>
    <w:sdtContent>
      <w:p w14:paraId="143203BD" w14:textId="6F022CFA" w:rsidR="00584873" w:rsidRDefault="00584873" w:rsidP="00417B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2F272" w14:textId="40E70CB1" w:rsidR="00881B65" w:rsidRDefault="00881B65" w:rsidP="00584873">
    <w:pPr>
      <w:pStyle w:val="UXpagenumber"/>
      <w:ind w:right="360"/>
      <w:rPr>
        <w:rStyle w:val="PageNumber"/>
      </w:rPr>
    </w:pPr>
  </w:p>
  <w:p w14:paraId="071B53E3" w14:textId="746B9DF7" w:rsidR="00841BAD" w:rsidRPr="00776916" w:rsidRDefault="00841BAD" w:rsidP="005C29E1">
    <w:pPr>
      <w:pStyle w:val="UXpagenumb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0C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089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60E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A9C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247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0F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4E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63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065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4E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724E"/>
    <w:multiLevelType w:val="hybridMultilevel"/>
    <w:tmpl w:val="3FFC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3720C"/>
    <w:multiLevelType w:val="multilevel"/>
    <w:tmpl w:val="2334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F82643"/>
    <w:multiLevelType w:val="hybridMultilevel"/>
    <w:tmpl w:val="121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B663B"/>
    <w:multiLevelType w:val="hybridMultilevel"/>
    <w:tmpl w:val="BF6E8082"/>
    <w:lvl w:ilvl="0" w:tplc="A3162794">
      <w:start w:val="1"/>
      <w:numFmt w:val="decimal"/>
      <w:pStyle w:val="UX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37C77"/>
    <w:multiLevelType w:val="multilevel"/>
    <w:tmpl w:val="C6E02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D03E35"/>
    <w:multiLevelType w:val="hybridMultilevel"/>
    <w:tmpl w:val="5AC8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D6A05"/>
    <w:multiLevelType w:val="hybridMultilevel"/>
    <w:tmpl w:val="BDA84D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D01D1"/>
    <w:multiLevelType w:val="multilevel"/>
    <w:tmpl w:val="B0AA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5255D3"/>
    <w:multiLevelType w:val="hybridMultilevel"/>
    <w:tmpl w:val="93803E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1F943017"/>
    <w:multiLevelType w:val="hybridMultilevel"/>
    <w:tmpl w:val="4D9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00D9F"/>
    <w:multiLevelType w:val="multilevel"/>
    <w:tmpl w:val="5D5C2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47D84"/>
    <w:multiLevelType w:val="multilevel"/>
    <w:tmpl w:val="EC36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5F380D"/>
    <w:multiLevelType w:val="multilevel"/>
    <w:tmpl w:val="FAD6A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7D2E6D"/>
    <w:multiLevelType w:val="multilevel"/>
    <w:tmpl w:val="C6E02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FC50B5"/>
    <w:multiLevelType w:val="hybridMultilevel"/>
    <w:tmpl w:val="0D12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94B07"/>
    <w:multiLevelType w:val="multilevel"/>
    <w:tmpl w:val="C6E02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5A50D1"/>
    <w:multiLevelType w:val="hybridMultilevel"/>
    <w:tmpl w:val="6DF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130D2"/>
    <w:multiLevelType w:val="hybridMultilevel"/>
    <w:tmpl w:val="54A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819DB"/>
    <w:multiLevelType w:val="multilevel"/>
    <w:tmpl w:val="4DA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708B3"/>
    <w:multiLevelType w:val="hybridMultilevel"/>
    <w:tmpl w:val="F08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805F8"/>
    <w:multiLevelType w:val="hybridMultilevel"/>
    <w:tmpl w:val="65C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C1957"/>
    <w:multiLevelType w:val="multilevel"/>
    <w:tmpl w:val="91F4C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0D1EBC"/>
    <w:multiLevelType w:val="hybridMultilevel"/>
    <w:tmpl w:val="712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F3BAC"/>
    <w:multiLevelType w:val="hybridMultilevel"/>
    <w:tmpl w:val="686699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56943"/>
    <w:multiLevelType w:val="multilevel"/>
    <w:tmpl w:val="FBF6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620481"/>
    <w:multiLevelType w:val="multilevel"/>
    <w:tmpl w:val="F104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72C85"/>
    <w:multiLevelType w:val="hybridMultilevel"/>
    <w:tmpl w:val="2890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F1279"/>
    <w:multiLevelType w:val="hybridMultilevel"/>
    <w:tmpl w:val="CF0A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47280"/>
    <w:multiLevelType w:val="hybridMultilevel"/>
    <w:tmpl w:val="E6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00DCA"/>
    <w:multiLevelType w:val="hybridMultilevel"/>
    <w:tmpl w:val="A9EC70C2"/>
    <w:lvl w:ilvl="0" w:tplc="28DC0C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D24A5"/>
    <w:multiLevelType w:val="hybridMultilevel"/>
    <w:tmpl w:val="EA962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93662"/>
    <w:multiLevelType w:val="hybridMultilevel"/>
    <w:tmpl w:val="5FFCDA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11835"/>
    <w:multiLevelType w:val="multilevel"/>
    <w:tmpl w:val="C6E02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BC70B4"/>
    <w:multiLevelType w:val="multilevel"/>
    <w:tmpl w:val="158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41"/>
  </w:num>
  <w:num w:numId="4">
    <w:abstractNumId w:val="32"/>
  </w:num>
  <w:num w:numId="5">
    <w:abstractNumId w:val="27"/>
  </w:num>
  <w:num w:numId="6">
    <w:abstractNumId w:val="15"/>
  </w:num>
  <w:num w:numId="7">
    <w:abstractNumId w:val="33"/>
  </w:num>
  <w:num w:numId="8">
    <w:abstractNumId w:val="30"/>
  </w:num>
  <w:num w:numId="9">
    <w:abstractNumId w:val="38"/>
  </w:num>
  <w:num w:numId="10">
    <w:abstractNumId w:val="39"/>
  </w:num>
  <w:num w:numId="11">
    <w:abstractNumId w:val="18"/>
  </w:num>
  <w:num w:numId="12">
    <w:abstractNumId w:val="37"/>
  </w:num>
  <w:num w:numId="13">
    <w:abstractNumId w:val="26"/>
  </w:num>
  <w:num w:numId="14">
    <w:abstractNumId w:val="40"/>
  </w:num>
  <w:num w:numId="15">
    <w:abstractNumId w:val="29"/>
  </w:num>
  <w:num w:numId="16">
    <w:abstractNumId w:val="28"/>
  </w:num>
  <w:num w:numId="17">
    <w:abstractNumId w:val="35"/>
  </w:num>
  <w:num w:numId="18">
    <w:abstractNumId w:val="43"/>
  </w:num>
  <w:num w:numId="19">
    <w:abstractNumId w:val="11"/>
  </w:num>
  <w:num w:numId="20">
    <w:abstractNumId w:val="22"/>
  </w:num>
  <w:num w:numId="21">
    <w:abstractNumId w:val="20"/>
  </w:num>
  <w:num w:numId="22">
    <w:abstractNumId w:val="17"/>
  </w:num>
  <w:num w:numId="23">
    <w:abstractNumId w:val="42"/>
  </w:num>
  <w:num w:numId="24">
    <w:abstractNumId w:val="34"/>
  </w:num>
  <w:num w:numId="25">
    <w:abstractNumId w:val="21"/>
  </w:num>
  <w:num w:numId="26">
    <w:abstractNumId w:val="31"/>
  </w:num>
  <w:num w:numId="27">
    <w:abstractNumId w:val="14"/>
  </w:num>
  <w:num w:numId="28">
    <w:abstractNumId w:val="23"/>
  </w:num>
  <w:num w:numId="29">
    <w:abstractNumId w:val="25"/>
  </w:num>
  <w:num w:numId="30">
    <w:abstractNumId w:val="39"/>
    <w:lvlOverride w:ilvl="0">
      <w:startOverride w:val="1"/>
    </w:lvlOverride>
  </w:num>
  <w:num w:numId="31">
    <w:abstractNumId w:val="39"/>
    <w:lvlOverride w:ilvl="0">
      <w:startOverride w:val="1"/>
    </w:lvlOverride>
  </w:num>
  <w:num w:numId="32">
    <w:abstractNumId w:val="39"/>
    <w:lvlOverride w:ilvl="0">
      <w:startOverride w:val="1"/>
    </w:lvlOverride>
  </w:num>
  <w:num w:numId="33">
    <w:abstractNumId w:val="10"/>
  </w:num>
  <w:num w:numId="34">
    <w:abstractNumId w:val="36"/>
  </w:num>
  <w:num w:numId="35">
    <w:abstractNumId w:val="13"/>
  </w:num>
  <w:num w:numId="36">
    <w:abstractNumId w:val="13"/>
    <w:lvlOverride w:ilvl="0">
      <w:startOverride w:val="1"/>
    </w:lvlOverride>
  </w:num>
  <w:num w:numId="37">
    <w:abstractNumId w:val="13"/>
    <w:lvlOverride w:ilvl="0">
      <w:startOverride w:val="1"/>
    </w:lvlOverride>
  </w:num>
  <w:num w:numId="38">
    <w:abstractNumId w:val="24"/>
  </w:num>
  <w:num w:numId="39">
    <w:abstractNumId w:val="19"/>
  </w:num>
  <w:num w:numId="40">
    <w:abstractNumId w:val="0"/>
  </w:num>
  <w:num w:numId="41">
    <w:abstractNumId w:val="1"/>
  </w:num>
  <w:num w:numId="42">
    <w:abstractNumId w:val="2"/>
  </w:num>
  <w:num w:numId="43">
    <w:abstractNumId w:val="3"/>
  </w:num>
  <w:num w:numId="44">
    <w:abstractNumId w:val="8"/>
  </w:num>
  <w:num w:numId="45">
    <w:abstractNumId w:val="4"/>
  </w:num>
  <w:num w:numId="46">
    <w:abstractNumId w:val="5"/>
  </w:num>
  <w:num w:numId="47">
    <w:abstractNumId w:val="6"/>
  </w:num>
  <w:num w:numId="48">
    <w:abstractNumId w:val="7"/>
  </w:num>
  <w:num w:numId="49">
    <w:abstractNumId w:val="9"/>
  </w:num>
  <w:num w:numId="50">
    <w:abstractNumId w:val="1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6E"/>
    <w:rsid w:val="00000F78"/>
    <w:rsid w:val="00001A30"/>
    <w:rsid w:val="000059DC"/>
    <w:rsid w:val="0000743E"/>
    <w:rsid w:val="00013B2A"/>
    <w:rsid w:val="0001590A"/>
    <w:rsid w:val="00017843"/>
    <w:rsid w:val="00020B1C"/>
    <w:rsid w:val="000211AA"/>
    <w:rsid w:val="0002334F"/>
    <w:rsid w:val="00025CED"/>
    <w:rsid w:val="00030B6F"/>
    <w:rsid w:val="000342E9"/>
    <w:rsid w:val="00036C7A"/>
    <w:rsid w:val="0004075E"/>
    <w:rsid w:val="0004448B"/>
    <w:rsid w:val="000478C6"/>
    <w:rsid w:val="00050032"/>
    <w:rsid w:val="000537B0"/>
    <w:rsid w:val="000569E7"/>
    <w:rsid w:val="000577D8"/>
    <w:rsid w:val="00062899"/>
    <w:rsid w:val="00071ACB"/>
    <w:rsid w:val="00073337"/>
    <w:rsid w:val="00075D99"/>
    <w:rsid w:val="000764F6"/>
    <w:rsid w:val="00077D44"/>
    <w:rsid w:val="0008334B"/>
    <w:rsid w:val="00094D44"/>
    <w:rsid w:val="000958F4"/>
    <w:rsid w:val="00097275"/>
    <w:rsid w:val="000A0899"/>
    <w:rsid w:val="000A2184"/>
    <w:rsid w:val="000A3ECB"/>
    <w:rsid w:val="000A4217"/>
    <w:rsid w:val="000A466E"/>
    <w:rsid w:val="000A4ED9"/>
    <w:rsid w:val="000A5D6C"/>
    <w:rsid w:val="000A6754"/>
    <w:rsid w:val="000B614B"/>
    <w:rsid w:val="000B61B2"/>
    <w:rsid w:val="000C1735"/>
    <w:rsid w:val="000C229B"/>
    <w:rsid w:val="000D135C"/>
    <w:rsid w:val="000D2158"/>
    <w:rsid w:val="000D4E65"/>
    <w:rsid w:val="000E26CF"/>
    <w:rsid w:val="000E4FB8"/>
    <w:rsid w:val="000F05CE"/>
    <w:rsid w:val="000F281D"/>
    <w:rsid w:val="000F3A87"/>
    <w:rsid w:val="000F7227"/>
    <w:rsid w:val="00100273"/>
    <w:rsid w:val="00102127"/>
    <w:rsid w:val="00102EEC"/>
    <w:rsid w:val="0010315B"/>
    <w:rsid w:val="001035BC"/>
    <w:rsid w:val="00104732"/>
    <w:rsid w:val="00104C9F"/>
    <w:rsid w:val="00110CB0"/>
    <w:rsid w:val="0011280A"/>
    <w:rsid w:val="00112833"/>
    <w:rsid w:val="00113FC2"/>
    <w:rsid w:val="001143B4"/>
    <w:rsid w:val="00115CD1"/>
    <w:rsid w:val="00122657"/>
    <w:rsid w:val="001227EA"/>
    <w:rsid w:val="00125612"/>
    <w:rsid w:val="00132153"/>
    <w:rsid w:val="00136CD3"/>
    <w:rsid w:val="0014051F"/>
    <w:rsid w:val="00140EB3"/>
    <w:rsid w:val="001422A4"/>
    <w:rsid w:val="001463FB"/>
    <w:rsid w:val="0015093E"/>
    <w:rsid w:val="001546E9"/>
    <w:rsid w:val="001555EE"/>
    <w:rsid w:val="0015650A"/>
    <w:rsid w:val="00156816"/>
    <w:rsid w:val="0015734A"/>
    <w:rsid w:val="00157CF4"/>
    <w:rsid w:val="001612A9"/>
    <w:rsid w:val="001644DF"/>
    <w:rsid w:val="0016538F"/>
    <w:rsid w:val="00171A32"/>
    <w:rsid w:val="0017382D"/>
    <w:rsid w:val="001738D0"/>
    <w:rsid w:val="00175A89"/>
    <w:rsid w:val="001763EE"/>
    <w:rsid w:val="00180B3A"/>
    <w:rsid w:val="00181380"/>
    <w:rsid w:val="00181F8B"/>
    <w:rsid w:val="0018251C"/>
    <w:rsid w:val="00186226"/>
    <w:rsid w:val="00187218"/>
    <w:rsid w:val="00190947"/>
    <w:rsid w:val="00195366"/>
    <w:rsid w:val="001A4EE0"/>
    <w:rsid w:val="001A7B6E"/>
    <w:rsid w:val="001B0B43"/>
    <w:rsid w:val="001B365D"/>
    <w:rsid w:val="001B3872"/>
    <w:rsid w:val="001B3B29"/>
    <w:rsid w:val="001B4C14"/>
    <w:rsid w:val="001B5574"/>
    <w:rsid w:val="001B61FE"/>
    <w:rsid w:val="001C0549"/>
    <w:rsid w:val="001C2E5A"/>
    <w:rsid w:val="001C2FCF"/>
    <w:rsid w:val="001C608C"/>
    <w:rsid w:val="001C6AA1"/>
    <w:rsid w:val="001D2F58"/>
    <w:rsid w:val="001D3E1E"/>
    <w:rsid w:val="001D6442"/>
    <w:rsid w:val="001D7186"/>
    <w:rsid w:val="001E065F"/>
    <w:rsid w:val="001E1034"/>
    <w:rsid w:val="001E210E"/>
    <w:rsid w:val="001E5250"/>
    <w:rsid w:val="001E57CB"/>
    <w:rsid w:val="001E63EB"/>
    <w:rsid w:val="001E68CC"/>
    <w:rsid w:val="001F0B13"/>
    <w:rsid w:val="001F298A"/>
    <w:rsid w:val="001F4A9A"/>
    <w:rsid w:val="001F6F9A"/>
    <w:rsid w:val="0020110E"/>
    <w:rsid w:val="0020230E"/>
    <w:rsid w:val="002027E5"/>
    <w:rsid w:val="002033FB"/>
    <w:rsid w:val="00206CE4"/>
    <w:rsid w:val="002074EB"/>
    <w:rsid w:val="00207510"/>
    <w:rsid w:val="00207E10"/>
    <w:rsid w:val="00210F20"/>
    <w:rsid w:val="00212A82"/>
    <w:rsid w:val="002201CB"/>
    <w:rsid w:val="00220C1D"/>
    <w:rsid w:val="00225BF3"/>
    <w:rsid w:val="00225DBF"/>
    <w:rsid w:val="002306B4"/>
    <w:rsid w:val="00230F56"/>
    <w:rsid w:val="00234848"/>
    <w:rsid w:val="00234976"/>
    <w:rsid w:val="00243CC5"/>
    <w:rsid w:val="00245050"/>
    <w:rsid w:val="002523BD"/>
    <w:rsid w:val="00252C45"/>
    <w:rsid w:val="00253FC0"/>
    <w:rsid w:val="00256BCA"/>
    <w:rsid w:val="00257A86"/>
    <w:rsid w:val="002610C1"/>
    <w:rsid w:val="00262E2C"/>
    <w:rsid w:val="0026311F"/>
    <w:rsid w:val="0026597F"/>
    <w:rsid w:val="00265F1F"/>
    <w:rsid w:val="00270148"/>
    <w:rsid w:val="00271F17"/>
    <w:rsid w:val="002720AD"/>
    <w:rsid w:val="002744FE"/>
    <w:rsid w:val="002749B0"/>
    <w:rsid w:val="00274F8C"/>
    <w:rsid w:val="00275EE4"/>
    <w:rsid w:val="00281F83"/>
    <w:rsid w:val="002834AE"/>
    <w:rsid w:val="002864CA"/>
    <w:rsid w:val="00287043"/>
    <w:rsid w:val="00293B68"/>
    <w:rsid w:val="0029725E"/>
    <w:rsid w:val="002A19D5"/>
    <w:rsid w:val="002A1E41"/>
    <w:rsid w:val="002A738C"/>
    <w:rsid w:val="002A765D"/>
    <w:rsid w:val="002B020D"/>
    <w:rsid w:val="002B0C91"/>
    <w:rsid w:val="002B4574"/>
    <w:rsid w:val="002B4BC1"/>
    <w:rsid w:val="002B5626"/>
    <w:rsid w:val="002B759F"/>
    <w:rsid w:val="002C2817"/>
    <w:rsid w:val="002C2C45"/>
    <w:rsid w:val="002C31D0"/>
    <w:rsid w:val="002C6934"/>
    <w:rsid w:val="002D2246"/>
    <w:rsid w:val="002D635E"/>
    <w:rsid w:val="002E23B5"/>
    <w:rsid w:val="002E29EB"/>
    <w:rsid w:val="002E37B4"/>
    <w:rsid w:val="002E3AC1"/>
    <w:rsid w:val="002E7020"/>
    <w:rsid w:val="002E7068"/>
    <w:rsid w:val="002F104D"/>
    <w:rsid w:val="002F5B2C"/>
    <w:rsid w:val="002F650F"/>
    <w:rsid w:val="003018F0"/>
    <w:rsid w:val="003019C1"/>
    <w:rsid w:val="00306027"/>
    <w:rsid w:val="00306423"/>
    <w:rsid w:val="00307538"/>
    <w:rsid w:val="00310585"/>
    <w:rsid w:val="003110ED"/>
    <w:rsid w:val="00314B24"/>
    <w:rsid w:val="003168DD"/>
    <w:rsid w:val="00316B13"/>
    <w:rsid w:val="00321D38"/>
    <w:rsid w:val="00321DC2"/>
    <w:rsid w:val="003259BF"/>
    <w:rsid w:val="00332242"/>
    <w:rsid w:val="003322AD"/>
    <w:rsid w:val="00336183"/>
    <w:rsid w:val="00336A53"/>
    <w:rsid w:val="00340888"/>
    <w:rsid w:val="00342C7B"/>
    <w:rsid w:val="00344865"/>
    <w:rsid w:val="003475F8"/>
    <w:rsid w:val="00350F6D"/>
    <w:rsid w:val="00351328"/>
    <w:rsid w:val="00351D3B"/>
    <w:rsid w:val="00351FA6"/>
    <w:rsid w:val="00354298"/>
    <w:rsid w:val="00357D38"/>
    <w:rsid w:val="00361831"/>
    <w:rsid w:val="00364B3E"/>
    <w:rsid w:val="00364C3E"/>
    <w:rsid w:val="003732B9"/>
    <w:rsid w:val="00374668"/>
    <w:rsid w:val="00375577"/>
    <w:rsid w:val="0037627F"/>
    <w:rsid w:val="003800AA"/>
    <w:rsid w:val="003812A5"/>
    <w:rsid w:val="003825ED"/>
    <w:rsid w:val="00384A40"/>
    <w:rsid w:val="003858C7"/>
    <w:rsid w:val="00385D4C"/>
    <w:rsid w:val="00386BE2"/>
    <w:rsid w:val="003918C4"/>
    <w:rsid w:val="00392930"/>
    <w:rsid w:val="00394593"/>
    <w:rsid w:val="00396015"/>
    <w:rsid w:val="00397258"/>
    <w:rsid w:val="00397E6B"/>
    <w:rsid w:val="003A0E06"/>
    <w:rsid w:val="003A3853"/>
    <w:rsid w:val="003A3E90"/>
    <w:rsid w:val="003B41A9"/>
    <w:rsid w:val="003B6899"/>
    <w:rsid w:val="003B6DB9"/>
    <w:rsid w:val="003B6F9A"/>
    <w:rsid w:val="003B7E8C"/>
    <w:rsid w:val="003C0EBB"/>
    <w:rsid w:val="003C3672"/>
    <w:rsid w:val="003C575B"/>
    <w:rsid w:val="003C781C"/>
    <w:rsid w:val="003D1220"/>
    <w:rsid w:val="003D2715"/>
    <w:rsid w:val="003D4656"/>
    <w:rsid w:val="003D73E1"/>
    <w:rsid w:val="003D7619"/>
    <w:rsid w:val="003E16DF"/>
    <w:rsid w:val="003E32A5"/>
    <w:rsid w:val="003E3C2A"/>
    <w:rsid w:val="003E69C0"/>
    <w:rsid w:val="003F1CD0"/>
    <w:rsid w:val="003F6072"/>
    <w:rsid w:val="00400751"/>
    <w:rsid w:val="0040296C"/>
    <w:rsid w:val="0040321C"/>
    <w:rsid w:val="00403D3C"/>
    <w:rsid w:val="00404216"/>
    <w:rsid w:val="00411A10"/>
    <w:rsid w:val="00411AAF"/>
    <w:rsid w:val="0041247B"/>
    <w:rsid w:val="004138C1"/>
    <w:rsid w:val="00414778"/>
    <w:rsid w:val="004149A3"/>
    <w:rsid w:val="00414F8D"/>
    <w:rsid w:val="00415A6E"/>
    <w:rsid w:val="00420ED6"/>
    <w:rsid w:val="0042127B"/>
    <w:rsid w:val="004322A5"/>
    <w:rsid w:val="00432856"/>
    <w:rsid w:val="00434F91"/>
    <w:rsid w:val="004367CF"/>
    <w:rsid w:val="00436A09"/>
    <w:rsid w:val="00442492"/>
    <w:rsid w:val="00443177"/>
    <w:rsid w:val="0044484C"/>
    <w:rsid w:val="004465BA"/>
    <w:rsid w:val="004467CE"/>
    <w:rsid w:val="00451541"/>
    <w:rsid w:val="0045359F"/>
    <w:rsid w:val="00454048"/>
    <w:rsid w:val="00457297"/>
    <w:rsid w:val="00467079"/>
    <w:rsid w:val="00467D95"/>
    <w:rsid w:val="0047204A"/>
    <w:rsid w:val="0047378F"/>
    <w:rsid w:val="004744AA"/>
    <w:rsid w:val="004778B5"/>
    <w:rsid w:val="00481282"/>
    <w:rsid w:val="00482A57"/>
    <w:rsid w:val="00483070"/>
    <w:rsid w:val="00483471"/>
    <w:rsid w:val="00484B4A"/>
    <w:rsid w:val="00484B8A"/>
    <w:rsid w:val="00484E09"/>
    <w:rsid w:val="00487225"/>
    <w:rsid w:val="0049073C"/>
    <w:rsid w:val="00495086"/>
    <w:rsid w:val="004A0E92"/>
    <w:rsid w:val="004A1017"/>
    <w:rsid w:val="004A5C49"/>
    <w:rsid w:val="004A63E0"/>
    <w:rsid w:val="004B3584"/>
    <w:rsid w:val="004B3CA1"/>
    <w:rsid w:val="004B589A"/>
    <w:rsid w:val="004B5CCF"/>
    <w:rsid w:val="004C0EAE"/>
    <w:rsid w:val="004C1EBE"/>
    <w:rsid w:val="004C27FB"/>
    <w:rsid w:val="004C3175"/>
    <w:rsid w:val="004C4DCD"/>
    <w:rsid w:val="004C516A"/>
    <w:rsid w:val="004C5728"/>
    <w:rsid w:val="004C7A1F"/>
    <w:rsid w:val="004D2B3A"/>
    <w:rsid w:val="004D5AD0"/>
    <w:rsid w:val="004D60D9"/>
    <w:rsid w:val="004D6DE0"/>
    <w:rsid w:val="004D78D4"/>
    <w:rsid w:val="004D79CD"/>
    <w:rsid w:val="004E07B6"/>
    <w:rsid w:val="004E0F3F"/>
    <w:rsid w:val="004E118A"/>
    <w:rsid w:val="004E418F"/>
    <w:rsid w:val="004E529F"/>
    <w:rsid w:val="004E59D2"/>
    <w:rsid w:val="004E735E"/>
    <w:rsid w:val="004F2025"/>
    <w:rsid w:val="004F3561"/>
    <w:rsid w:val="004F396B"/>
    <w:rsid w:val="004F7D94"/>
    <w:rsid w:val="005006C9"/>
    <w:rsid w:val="005009D5"/>
    <w:rsid w:val="00500EB4"/>
    <w:rsid w:val="00502939"/>
    <w:rsid w:val="00504A89"/>
    <w:rsid w:val="005056AA"/>
    <w:rsid w:val="005057E2"/>
    <w:rsid w:val="00505810"/>
    <w:rsid w:val="00505E49"/>
    <w:rsid w:val="005079C4"/>
    <w:rsid w:val="00507C5A"/>
    <w:rsid w:val="00513017"/>
    <w:rsid w:val="00513A3E"/>
    <w:rsid w:val="00513BC2"/>
    <w:rsid w:val="00515B10"/>
    <w:rsid w:val="00521729"/>
    <w:rsid w:val="00521E3E"/>
    <w:rsid w:val="00522F8C"/>
    <w:rsid w:val="005237BD"/>
    <w:rsid w:val="00526827"/>
    <w:rsid w:val="00526D0D"/>
    <w:rsid w:val="00527296"/>
    <w:rsid w:val="0053191A"/>
    <w:rsid w:val="0053329F"/>
    <w:rsid w:val="00533F1D"/>
    <w:rsid w:val="005345DA"/>
    <w:rsid w:val="00534D1A"/>
    <w:rsid w:val="00536B79"/>
    <w:rsid w:val="00537CDF"/>
    <w:rsid w:val="00541934"/>
    <w:rsid w:val="00545569"/>
    <w:rsid w:val="00554D0F"/>
    <w:rsid w:val="00554FDF"/>
    <w:rsid w:val="005600BD"/>
    <w:rsid w:val="005656F6"/>
    <w:rsid w:val="005702B7"/>
    <w:rsid w:val="0057458A"/>
    <w:rsid w:val="00575147"/>
    <w:rsid w:val="0057539C"/>
    <w:rsid w:val="005753E7"/>
    <w:rsid w:val="0057547F"/>
    <w:rsid w:val="0057596A"/>
    <w:rsid w:val="0058036F"/>
    <w:rsid w:val="00584873"/>
    <w:rsid w:val="00584B8C"/>
    <w:rsid w:val="005922AE"/>
    <w:rsid w:val="00593498"/>
    <w:rsid w:val="005944A3"/>
    <w:rsid w:val="0059517B"/>
    <w:rsid w:val="005A137D"/>
    <w:rsid w:val="005A3905"/>
    <w:rsid w:val="005A70B0"/>
    <w:rsid w:val="005B6BB2"/>
    <w:rsid w:val="005B7D43"/>
    <w:rsid w:val="005C29E1"/>
    <w:rsid w:val="005C3A4A"/>
    <w:rsid w:val="005C7BAD"/>
    <w:rsid w:val="005D2123"/>
    <w:rsid w:val="005D3889"/>
    <w:rsid w:val="005D4136"/>
    <w:rsid w:val="005E48A7"/>
    <w:rsid w:val="005E5093"/>
    <w:rsid w:val="005E509E"/>
    <w:rsid w:val="005E6DDA"/>
    <w:rsid w:val="005E6E84"/>
    <w:rsid w:val="005E7A34"/>
    <w:rsid w:val="005F4D5C"/>
    <w:rsid w:val="005F5B74"/>
    <w:rsid w:val="00601412"/>
    <w:rsid w:val="006030F3"/>
    <w:rsid w:val="00605461"/>
    <w:rsid w:val="00610D16"/>
    <w:rsid w:val="006158E3"/>
    <w:rsid w:val="006158E4"/>
    <w:rsid w:val="00616037"/>
    <w:rsid w:val="0061656D"/>
    <w:rsid w:val="006212F7"/>
    <w:rsid w:val="00622A7D"/>
    <w:rsid w:val="00626AB2"/>
    <w:rsid w:val="00627152"/>
    <w:rsid w:val="00632EA6"/>
    <w:rsid w:val="006337D6"/>
    <w:rsid w:val="0064092E"/>
    <w:rsid w:val="00642ECA"/>
    <w:rsid w:val="006448D1"/>
    <w:rsid w:val="00644DBB"/>
    <w:rsid w:val="00645657"/>
    <w:rsid w:val="00646CE4"/>
    <w:rsid w:val="00650153"/>
    <w:rsid w:val="00651640"/>
    <w:rsid w:val="00652B5F"/>
    <w:rsid w:val="006530F3"/>
    <w:rsid w:val="006572F7"/>
    <w:rsid w:val="00660E47"/>
    <w:rsid w:val="0066359A"/>
    <w:rsid w:val="00667E7B"/>
    <w:rsid w:val="00670FAB"/>
    <w:rsid w:val="00673FF1"/>
    <w:rsid w:val="00675E46"/>
    <w:rsid w:val="006766A7"/>
    <w:rsid w:val="00676A10"/>
    <w:rsid w:val="00683A1D"/>
    <w:rsid w:val="00683D48"/>
    <w:rsid w:val="00685718"/>
    <w:rsid w:val="00686934"/>
    <w:rsid w:val="006A1453"/>
    <w:rsid w:val="006A2374"/>
    <w:rsid w:val="006A462A"/>
    <w:rsid w:val="006B3C62"/>
    <w:rsid w:val="006B4AD8"/>
    <w:rsid w:val="006B5A70"/>
    <w:rsid w:val="006C075C"/>
    <w:rsid w:val="006C133E"/>
    <w:rsid w:val="006C1344"/>
    <w:rsid w:val="006C1AFF"/>
    <w:rsid w:val="006C283E"/>
    <w:rsid w:val="006C3ECE"/>
    <w:rsid w:val="006D49F7"/>
    <w:rsid w:val="006D617C"/>
    <w:rsid w:val="006D7F2D"/>
    <w:rsid w:val="006E222B"/>
    <w:rsid w:val="006F03F5"/>
    <w:rsid w:val="006F70CA"/>
    <w:rsid w:val="006F7688"/>
    <w:rsid w:val="00700AB1"/>
    <w:rsid w:val="00700AFC"/>
    <w:rsid w:val="00700CFD"/>
    <w:rsid w:val="007010B4"/>
    <w:rsid w:val="0070776F"/>
    <w:rsid w:val="00712EA1"/>
    <w:rsid w:val="00716E6E"/>
    <w:rsid w:val="007206ED"/>
    <w:rsid w:val="0072194E"/>
    <w:rsid w:val="007300ED"/>
    <w:rsid w:val="00732EA8"/>
    <w:rsid w:val="007348FE"/>
    <w:rsid w:val="00734BB1"/>
    <w:rsid w:val="00737DC3"/>
    <w:rsid w:val="007456F8"/>
    <w:rsid w:val="00747CFA"/>
    <w:rsid w:val="00747E3F"/>
    <w:rsid w:val="007602F5"/>
    <w:rsid w:val="0077408A"/>
    <w:rsid w:val="00776916"/>
    <w:rsid w:val="00777F7A"/>
    <w:rsid w:val="0078039A"/>
    <w:rsid w:val="00783708"/>
    <w:rsid w:val="00784AA3"/>
    <w:rsid w:val="00784CB6"/>
    <w:rsid w:val="00785C6A"/>
    <w:rsid w:val="00786292"/>
    <w:rsid w:val="0078778E"/>
    <w:rsid w:val="007918F7"/>
    <w:rsid w:val="007923B9"/>
    <w:rsid w:val="00792488"/>
    <w:rsid w:val="00795979"/>
    <w:rsid w:val="00796853"/>
    <w:rsid w:val="0079726E"/>
    <w:rsid w:val="007A0407"/>
    <w:rsid w:val="007A0B8C"/>
    <w:rsid w:val="007A3D63"/>
    <w:rsid w:val="007A401E"/>
    <w:rsid w:val="007A5ADE"/>
    <w:rsid w:val="007A657F"/>
    <w:rsid w:val="007A6FE4"/>
    <w:rsid w:val="007B37EA"/>
    <w:rsid w:val="007B5434"/>
    <w:rsid w:val="007B6794"/>
    <w:rsid w:val="007B6B57"/>
    <w:rsid w:val="007B7B2B"/>
    <w:rsid w:val="007C4225"/>
    <w:rsid w:val="007C58AA"/>
    <w:rsid w:val="007C6251"/>
    <w:rsid w:val="007C6370"/>
    <w:rsid w:val="007C6FF1"/>
    <w:rsid w:val="007E0759"/>
    <w:rsid w:val="007E352A"/>
    <w:rsid w:val="007E39E5"/>
    <w:rsid w:val="007E4D64"/>
    <w:rsid w:val="007F05D9"/>
    <w:rsid w:val="007F1BE4"/>
    <w:rsid w:val="007F51E0"/>
    <w:rsid w:val="007F56D7"/>
    <w:rsid w:val="007F6388"/>
    <w:rsid w:val="007F68BC"/>
    <w:rsid w:val="007F7697"/>
    <w:rsid w:val="008013D6"/>
    <w:rsid w:val="00801C53"/>
    <w:rsid w:val="008022F1"/>
    <w:rsid w:val="00802711"/>
    <w:rsid w:val="008101D7"/>
    <w:rsid w:val="00817E71"/>
    <w:rsid w:val="0082220C"/>
    <w:rsid w:val="008231B2"/>
    <w:rsid w:val="00832A75"/>
    <w:rsid w:val="00834A65"/>
    <w:rsid w:val="008403C1"/>
    <w:rsid w:val="00841504"/>
    <w:rsid w:val="00841B4A"/>
    <w:rsid w:val="00841BAD"/>
    <w:rsid w:val="00842366"/>
    <w:rsid w:val="00842413"/>
    <w:rsid w:val="008456C3"/>
    <w:rsid w:val="008504C2"/>
    <w:rsid w:val="00850748"/>
    <w:rsid w:val="00850E17"/>
    <w:rsid w:val="00851EDF"/>
    <w:rsid w:val="008522A0"/>
    <w:rsid w:val="00853489"/>
    <w:rsid w:val="008538D5"/>
    <w:rsid w:val="00856EFE"/>
    <w:rsid w:val="008574FE"/>
    <w:rsid w:val="00861256"/>
    <w:rsid w:val="00861AB5"/>
    <w:rsid w:val="0086255D"/>
    <w:rsid w:val="00867611"/>
    <w:rsid w:val="00867C68"/>
    <w:rsid w:val="00870552"/>
    <w:rsid w:val="0087114A"/>
    <w:rsid w:val="00875700"/>
    <w:rsid w:val="0087628A"/>
    <w:rsid w:val="0088163D"/>
    <w:rsid w:val="00881B65"/>
    <w:rsid w:val="00887E79"/>
    <w:rsid w:val="00890148"/>
    <w:rsid w:val="008934D2"/>
    <w:rsid w:val="008A017B"/>
    <w:rsid w:val="008A017C"/>
    <w:rsid w:val="008A0BB8"/>
    <w:rsid w:val="008A1E88"/>
    <w:rsid w:val="008A4EC4"/>
    <w:rsid w:val="008B0A6F"/>
    <w:rsid w:val="008B25EA"/>
    <w:rsid w:val="008B2CBE"/>
    <w:rsid w:val="008B4140"/>
    <w:rsid w:val="008C17F3"/>
    <w:rsid w:val="008D3AF0"/>
    <w:rsid w:val="008D40B5"/>
    <w:rsid w:val="008D5709"/>
    <w:rsid w:val="008E29F5"/>
    <w:rsid w:val="008F13E4"/>
    <w:rsid w:val="008F4D3D"/>
    <w:rsid w:val="008F7462"/>
    <w:rsid w:val="00900437"/>
    <w:rsid w:val="0090133F"/>
    <w:rsid w:val="00910B17"/>
    <w:rsid w:val="00910F95"/>
    <w:rsid w:val="00912E43"/>
    <w:rsid w:val="0091371F"/>
    <w:rsid w:val="009146F7"/>
    <w:rsid w:val="00915635"/>
    <w:rsid w:val="00915D30"/>
    <w:rsid w:val="00927506"/>
    <w:rsid w:val="00927E31"/>
    <w:rsid w:val="0093011B"/>
    <w:rsid w:val="00930B07"/>
    <w:rsid w:val="00933919"/>
    <w:rsid w:val="00950771"/>
    <w:rsid w:val="00950AF8"/>
    <w:rsid w:val="00951422"/>
    <w:rsid w:val="009521C9"/>
    <w:rsid w:val="00953DFA"/>
    <w:rsid w:val="009638D0"/>
    <w:rsid w:val="00965D42"/>
    <w:rsid w:val="00966360"/>
    <w:rsid w:val="00967BF6"/>
    <w:rsid w:val="00971CE2"/>
    <w:rsid w:val="009759D8"/>
    <w:rsid w:val="009800EF"/>
    <w:rsid w:val="009801B2"/>
    <w:rsid w:val="00980D83"/>
    <w:rsid w:val="0098117C"/>
    <w:rsid w:val="0098509B"/>
    <w:rsid w:val="00992314"/>
    <w:rsid w:val="00992EC3"/>
    <w:rsid w:val="009931D8"/>
    <w:rsid w:val="009954B9"/>
    <w:rsid w:val="00995917"/>
    <w:rsid w:val="009964E4"/>
    <w:rsid w:val="00996C9A"/>
    <w:rsid w:val="00996F31"/>
    <w:rsid w:val="009A05BE"/>
    <w:rsid w:val="009A0A4F"/>
    <w:rsid w:val="009A3384"/>
    <w:rsid w:val="009A439D"/>
    <w:rsid w:val="009A78AA"/>
    <w:rsid w:val="009B0312"/>
    <w:rsid w:val="009B123C"/>
    <w:rsid w:val="009B2BAB"/>
    <w:rsid w:val="009B37E9"/>
    <w:rsid w:val="009B417E"/>
    <w:rsid w:val="009B6CF6"/>
    <w:rsid w:val="009B780C"/>
    <w:rsid w:val="009B7A48"/>
    <w:rsid w:val="009C1784"/>
    <w:rsid w:val="009C5C8A"/>
    <w:rsid w:val="009D00F9"/>
    <w:rsid w:val="009D304F"/>
    <w:rsid w:val="009D6B7B"/>
    <w:rsid w:val="009E2FF3"/>
    <w:rsid w:val="009E6303"/>
    <w:rsid w:val="009F365C"/>
    <w:rsid w:val="009F3778"/>
    <w:rsid w:val="009F437F"/>
    <w:rsid w:val="009F4632"/>
    <w:rsid w:val="009F5DE1"/>
    <w:rsid w:val="009F7C53"/>
    <w:rsid w:val="009F7DAB"/>
    <w:rsid w:val="00A015E2"/>
    <w:rsid w:val="00A06C94"/>
    <w:rsid w:val="00A07E12"/>
    <w:rsid w:val="00A101BC"/>
    <w:rsid w:val="00A145B3"/>
    <w:rsid w:val="00A15E29"/>
    <w:rsid w:val="00A21A94"/>
    <w:rsid w:val="00A2347A"/>
    <w:rsid w:val="00A23591"/>
    <w:rsid w:val="00A24D78"/>
    <w:rsid w:val="00A30065"/>
    <w:rsid w:val="00A30DBC"/>
    <w:rsid w:val="00A319AB"/>
    <w:rsid w:val="00A37C42"/>
    <w:rsid w:val="00A41FFF"/>
    <w:rsid w:val="00A42192"/>
    <w:rsid w:val="00A43389"/>
    <w:rsid w:val="00A47A6A"/>
    <w:rsid w:val="00A51937"/>
    <w:rsid w:val="00A542A3"/>
    <w:rsid w:val="00A607C9"/>
    <w:rsid w:val="00A61111"/>
    <w:rsid w:val="00A61491"/>
    <w:rsid w:val="00A618BA"/>
    <w:rsid w:val="00A65E6D"/>
    <w:rsid w:val="00A666CA"/>
    <w:rsid w:val="00A675CA"/>
    <w:rsid w:val="00A676D4"/>
    <w:rsid w:val="00A71566"/>
    <w:rsid w:val="00A71CA8"/>
    <w:rsid w:val="00A72FE6"/>
    <w:rsid w:val="00A76659"/>
    <w:rsid w:val="00A77CBF"/>
    <w:rsid w:val="00A80357"/>
    <w:rsid w:val="00A8197B"/>
    <w:rsid w:val="00A854E3"/>
    <w:rsid w:val="00A86C89"/>
    <w:rsid w:val="00A9400A"/>
    <w:rsid w:val="00A95980"/>
    <w:rsid w:val="00A97FC9"/>
    <w:rsid w:val="00AA6281"/>
    <w:rsid w:val="00AB0824"/>
    <w:rsid w:val="00AB31AB"/>
    <w:rsid w:val="00AB3433"/>
    <w:rsid w:val="00AB42BD"/>
    <w:rsid w:val="00AC05D1"/>
    <w:rsid w:val="00AC19F3"/>
    <w:rsid w:val="00AC1EB9"/>
    <w:rsid w:val="00AC1FE8"/>
    <w:rsid w:val="00AC7DCD"/>
    <w:rsid w:val="00AD0F4D"/>
    <w:rsid w:val="00AD4945"/>
    <w:rsid w:val="00AD5FFE"/>
    <w:rsid w:val="00AE1AC7"/>
    <w:rsid w:val="00AF036B"/>
    <w:rsid w:val="00AF08CA"/>
    <w:rsid w:val="00AF126B"/>
    <w:rsid w:val="00AF182F"/>
    <w:rsid w:val="00AF2AB3"/>
    <w:rsid w:val="00AF3771"/>
    <w:rsid w:val="00AF37FB"/>
    <w:rsid w:val="00AF4212"/>
    <w:rsid w:val="00AF5A0B"/>
    <w:rsid w:val="00AF7C19"/>
    <w:rsid w:val="00B020C7"/>
    <w:rsid w:val="00B027E4"/>
    <w:rsid w:val="00B10F31"/>
    <w:rsid w:val="00B12DB9"/>
    <w:rsid w:val="00B1312A"/>
    <w:rsid w:val="00B13582"/>
    <w:rsid w:val="00B153D8"/>
    <w:rsid w:val="00B22774"/>
    <w:rsid w:val="00B232A1"/>
    <w:rsid w:val="00B248F8"/>
    <w:rsid w:val="00B31BC2"/>
    <w:rsid w:val="00B3482B"/>
    <w:rsid w:val="00B3775D"/>
    <w:rsid w:val="00B417A3"/>
    <w:rsid w:val="00B43D3B"/>
    <w:rsid w:val="00B442C1"/>
    <w:rsid w:val="00B543E5"/>
    <w:rsid w:val="00B616F3"/>
    <w:rsid w:val="00B63ECF"/>
    <w:rsid w:val="00B73A4C"/>
    <w:rsid w:val="00B758D8"/>
    <w:rsid w:val="00B75DF8"/>
    <w:rsid w:val="00B85608"/>
    <w:rsid w:val="00B8593B"/>
    <w:rsid w:val="00B92560"/>
    <w:rsid w:val="00B926A1"/>
    <w:rsid w:val="00B95005"/>
    <w:rsid w:val="00B95855"/>
    <w:rsid w:val="00B95F59"/>
    <w:rsid w:val="00BA229A"/>
    <w:rsid w:val="00BA3FE0"/>
    <w:rsid w:val="00BA6466"/>
    <w:rsid w:val="00BB0DC2"/>
    <w:rsid w:val="00BB0F7E"/>
    <w:rsid w:val="00BB3FD6"/>
    <w:rsid w:val="00BB4A07"/>
    <w:rsid w:val="00BB7CE2"/>
    <w:rsid w:val="00BC0DA5"/>
    <w:rsid w:val="00BC26A8"/>
    <w:rsid w:val="00BD0EB2"/>
    <w:rsid w:val="00BD6673"/>
    <w:rsid w:val="00BE2C68"/>
    <w:rsid w:val="00BE3368"/>
    <w:rsid w:val="00BE382D"/>
    <w:rsid w:val="00BF12A5"/>
    <w:rsid w:val="00BF4AA6"/>
    <w:rsid w:val="00BF4B78"/>
    <w:rsid w:val="00BF7B14"/>
    <w:rsid w:val="00C00046"/>
    <w:rsid w:val="00C001C8"/>
    <w:rsid w:val="00C01B86"/>
    <w:rsid w:val="00C02157"/>
    <w:rsid w:val="00C0253A"/>
    <w:rsid w:val="00C0331F"/>
    <w:rsid w:val="00C1097C"/>
    <w:rsid w:val="00C146F8"/>
    <w:rsid w:val="00C149A9"/>
    <w:rsid w:val="00C153F9"/>
    <w:rsid w:val="00C24FFA"/>
    <w:rsid w:val="00C30509"/>
    <w:rsid w:val="00C34181"/>
    <w:rsid w:val="00C3590A"/>
    <w:rsid w:val="00C362A9"/>
    <w:rsid w:val="00C3644C"/>
    <w:rsid w:val="00C460FB"/>
    <w:rsid w:val="00C539D4"/>
    <w:rsid w:val="00C54328"/>
    <w:rsid w:val="00C5498F"/>
    <w:rsid w:val="00C5624A"/>
    <w:rsid w:val="00C56D43"/>
    <w:rsid w:val="00C56D50"/>
    <w:rsid w:val="00C578B9"/>
    <w:rsid w:val="00C57E4B"/>
    <w:rsid w:val="00C62919"/>
    <w:rsid w:val="00C63574"/>
    <w:rsid w:val="00C6535F"/>
    <w:rsid w:val="00C70943"/>
    <w:rsid w:val="00C71EAA"/>
    <w:rsid w:val="00C75F87"/>
    <w:rsid w:val="00C76B62"/>
    <w:rsid w:val="00C84C2C"/>
    <w:rsid w:val="00C84DB9"/>
    <w:rsid w:val="00C86D21"/>
    <w:rsid w:val="00C920AD"/>
    <w:rsid w:val="00C93C4E"/>
    <w:rsid w:val="00C95B11"/>
    <w:rsid w:val="00CA2D28"/>
    <w:rsid w:val="00CA3882"/>
    <w:rsid w:val="00CA4DA3"/>
    <w:rsid w:val="00CA7654"/>
    <w:rsid w:val="00CB04F0"/>
    <w:rsid w:val="00CB3D71"/>
    <w:rsid w:val="00CB53F2"/>
    <w:rsid w:val="00CC0DE6"/>
    <w:rsid w:val="00CC1B21"/>
    <w:rsid w:val="00CC3F82"/>
    <w:rsid w:val="00CC58DF"/>
    <w:rsid w:val="00CC5A11"/>
    <w:rsid w:val="00CD00FD"/>
    <w:rsid w:val="00CD191C"/>
    <w:rsid w:val="00CD2A90"/>
    <w:rsid w:val="00CD583B"/>
    <w:rsid w:val="00CE000C"/>
    <w:rsid w:val="00CE32A4"/>
    <w:rsid w:val="00CE3A58"/>
    <w:rsid w:val="00CE6A82"/>
    <w:rsid w:val="00CE74A9"/>
    <w:rsid w:val="00CF6704"/>
    <w:rsid w:val="00D006B2"/>
    <w:rsid w:val="00D00ED3"/>
    <w:rsid w:val="00D01B84"/>
    <w:rsid w:val="00D03DDF"/>
    <w:rsid w:val="00D0687A"/>
    <w:rsid w:val="00D10839"/>
    <w:rsid w:val="00D11292"/>
    <w:rsid w:val="00D1141D"/>
    <w:rsid w:val="00D11BCC"/>
    <w:rsid w:val="00D12360"/>
    <w:rsid w:val="00D14BFE"/>
    <w:rsid w:val="00D159EF"/>
    <w:rsid w:val="00D17014"/>
    <w:rsid w:val="00D171DA"/>
    <w:rsid w:val="00D227E8"/>
    <w:rsid w:val="00D23EE4"/>
    <w:rsid w:val="00D24A05"/>
    <w:rsid w:val="00D26FBE"/>
    <w:rsid w:val="00D27CB9"/>
    <w:rsid w:val="00D30CB0"/>
    <w:rsid w:val="00D32545"/>
    <w:rsid w:val="00D34E2A"/>
    <w:rsid w:val="00D36008"/>
    <w:rsid w:val="00D41B26"/>
    <w:rsid w:val="00D44700"/>
    <w:rsid w:val="00D46B6B"/>
    <w:rsid w:val="00D52879"/>
    <w:rsid w:val="00D52A94"/>
    <w:rsid w:val="00D53B77"/>
    <w:rsid w:val="00D5538E"/>
    <w:rsid w:val="00D624A6"/>
    <w:rsid w:val="00D62940"/>
    <w:rsid w:val="00D6541A"/>
    <w:rsid w:val="00D7413C"/>
    <w:rsid w:val="00D74E37"/>
    <w:rsid w:val="00D770A5"/>
    <w:rsid w:val="00D8063B"/>
    <w:rsid w:val="00D83797"/>
    <w:rsid w:val="00D8772E"/>
    <w:rsid w:val="00D87EDA"/>
    <w:rsid w:val="00D92432"/>
    <w:rsid w:val="00D95371"/>
    <w:rsid w:val="00D95C78"/>
    <w:rsid w:val="00D97BB9"/>
    <w:rsid w:val="00DA19CE"/>
    <w:rsid w:val="00DA3AD3"/>
    <w:rsid w:val="00DA5F71"/>
    <w:rsid w:val="00DA6296"/>
    <w:rsid w:val="00DB1E7E"/>
    <w:rsid w:val="00DB2D43"/>
    <w:rsid w:val="00DC297D"/>
    <w:rsid w:val="00DC2C81"/>
    <w:rsid w:val="00DC331E"/>
    <w:rsid w:val="00DC61CA"/>
    <w:rsid w:val="00DC7CED"/>
    <w:rsid w:val="00DD71EC"/>
    <w:rsid w:val="00DE3148"/>
    <w:rsid w:val="00DE3341"/>
    <w:rsid w:val="00DF3C43"/>
    <w:rsid w:val="00DF4014"/>
    <w:rsid w:val="00DF4D02"/>
    <w:rsid w:val="00DF5AE3"/>
    <w:rsid w:val="00E03BF2"/>
    <w:rsid w:val="00E04D3E"/>
    <w:rsid w:val="00E0548D"/>
    <w:rsid w:val="00E064C3"/>
    <w:rsid w:val="00E06691"/>
    <w:rsid w:val="00E068EE"/>
    <w:rsid w:val="00E114E6"/>
    <w:rsid w:val="00E1165F"/>
    <w:rsid w:val="00E229BE"/>
    <w:rsid w:val="00E23FF8"/>
    <w:rsid w:val="00E24F78"/>
    <w:rsid w:val="00E31197"/>
    <w:rsid w:val="00E32A9C"/>
    <w:rsid w:val="00E34B58"/>
    <w:rsid w:val="00E405E0"/>
    <w:rsid w:val="00E40E80"/>
    <w:rsid w:val="00E422DF"/>
    <w:rsid w:val="00E426C7"/>
    <w:rsid w:val="00E42C2A"/>
    <w:rsid w:val="00E4424F"/>
    <w:rsid w:val="00E507FB"/>
    <w:rsid w:val="00E548A9"/>
    <w:rsid w:val="00E54A33"/>
    <w:rsid w:val="00E56DCF"/>
    <w:rsid w:val="00E610DF"/>
    <w:rsid w:val="00E64BA7"/>
    <w:rsid w:val="00E66A8A"/>
    <w:rsid w:val="00E67D97"/>
    <w:rsid w:val="00E70C87"/>
    <w:rsid w:val="00E72AD8"/>
    <w:rsid w:val="00E74CA2"/>
    <w:rsid w:val="00E74DE2"/>
    <w:rsid w:val="00E751EC"/>
    <w:rsid w:val="00E751FF"/>
    <w:rsid w:val="00E7745D"/>
    <w:rsid w:val="00E80932"/>
    <w:rsid w:val="00E81C44"/>
    <w:rsid w:val="00E8247B"/>
    <w:rsid w:val="00E84618"/>
    <w:rsid w:val="00E85CAC"/>
    <w:rsid w:val="00E86296"/>
    <w:rsid w:val="00E87279"/>
    <w:rsid w:val="00E93611"/>
    <w:rsid w:val="00E94D23"/>
    <w:rsid w:val="00E95046"/>
    <w:rsid w:val="00E95DEF"/>
    <w:rsid w:val="00E96025"/>
    <w:rsid w:val="00EA1292"/>
    <w:rsid w:val="00EA3950"/>
    <w:rsid w:val="00EA45A0"/>
    <w:rsid w:val="00EA6B78"/>
    <w:rsid w:val="00EB1FDE"/>
    <w:rsid w:val="00EB2960"/>
    <w:rsid w:val="00EB34AE"/>
    <w:rsid w:val="00EB3B1F"/>
    <w:rsid w:val="00EB3C9F"/>
    <w:rsid w:val="00EB6C0F"/>
    <w:rsid w:val="00EB6E2D"/>
    <w:rsid w:val="00EC33B1"/>
    <w:rsid w:val="00EC3DFC"/>
    <w:rsid w:val="00EC3E20"/>
    <w:rsid w:val="00EC6C25"/>
    <w:rsid w:val="00EC75C1"/>
    <w:rsid w:val="00ED0E6D"/>
    <w:rsid w:val="00ED1710"/>
    <w:rsid w:val="00ED1DA8"/>
    <w:rsid w:val="00ED2CD4"/>
    <w:rsid w:val="00ED3BE8"/>
    <w:rsid w:val="00ED46F8"/>
    <w:rsid w:val="00ED5699"/>
    <w:rsid w:val="00ED67B8"/>
    <w:rsid w:val="00ED714C"/>
    <w:rsid w:val="00EE0573"/>
    <w:rsid w:val="00EE5E10"/>
    <w:rsid w:val="00EF1A1F"/>
    <w:rsid w:val="00EF32CB"/>
    <w:rsid w:val="00EF6B87"/>
    <w:rsid w:val="00EF75DB"/>
    <w:rsid w:val="00F04274"/>
    <w:rsid w:val="00F07B8A"/>
    <w:rsid w:val="00F11016"/>
    <w:rsid w:val="00F112E1"/>
    <w:rsid w:val="00F12312"/>
    <w:rsid w:val="00F12DE1"/>
    <w:rsid w:val="00F13858"/>
    <w:rsid w:val="00F16266"/>
    <w:rsid w:val="00F17981"/>
    <w:rsid w:val="00F17D58"/>
    <w:rsid w:val="00F23A32"/>
    <w:rsid w:val="00F23A6C"/>
    <w:rsid w:val="00F24278"/>
    <w:rsid w:val="00F2595F"/>
    <w:rsid w:val="00F2600D"/>
    <w:rsid w:val="00F264C1"/>
    <w:rsid w:val="00F27D5B"/>
    <w:rsid w:val="00F32959"/>
    <w:rsid w:val="00F3746A"/>
    <w:rsid w:val="00F4289B"/>
    <w:rsid w:val="00F64F26"/>
    <w:rsid w:val="00F66350"/>
    <w:rsid w:val="00F67362"/>
    <w:rsid w:val="00F72B46"/>
    <w:rsid w:val="00F801AA"/>
    <w:rsid w:val="00F81922"/>
    <w:rsid w:val="00F82D0D"/>
    <w:rsid w:val="00F82D99"/>
    <w:rsid w:val="00F82F55"/>
    <w:rsid w:val="00F8505D"/>
    <w:rsid w:val="00F85604"/>
    <w:rsid w:val="00F867AE"/>
    <w:rsid w:val="00F90C4F"/>
    <w:rsid w:val="00F90E4C"/>
    <w:rsid w:val="00F93A9F"/>
    <w:rsid w:val="00F94DC3"/>
    <w:rsid w:val="00F9607B"/>
    <w:rsid w:val="00F961C0"/>
    <w:rsid w:val="00FA10DD"/>
    <w:rsid w:val="00FA1F50"/>
    <w:rsid w:val="00FA2995"/>
    <w:rsid w:val="00FA3EEF"/>
    <w:rsid w:val="00FA4888"/>
    <w:rsid w:val="00FA7176"/>
    <w:rsid w:val="00FA796E"/>
    <w:rsid w:val="00FB53AB"/>
    <w:rsid w:val="00FB586D"/>
    <w:rsid w:val="00FB6C18"/>
    <w:rsid w:val="00FB7004"/>
    <w:rsid w:val="00FB76E4"/>
    <w:rsid w:val="00FC03D2"/>
    <w:rsid w:val="00FC3DAE"/>
    <w:rsid w:val="00FC4319"/>
    <w:rsid w:val="00FC58AE"/>
    <w:rsid w:val="00FD02D2"/>
    <w:rsid w:val="00FD7884"/>
    <w:rsid w:val="00FD7F23"/>
    <w:rsid w:val="00FE4732"/>
    <w:rsid w:val="00FE60C3"/>
    <w:rsid w:val="00FE7898"/>
    <w:rsid w:val="00FF0DC0"/>
    <w:rsid w:val="00FF6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FDEB"/>
  <w15:docId w15:val="{EEE03786-BDFA-A648-8D37-657CDDE6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UXp">
    <w:name w:val="UX p"/>
    <w:basedOn w:val="Normal"/>
    <w:autoRedefine/>
    <w:qFormat/>
    <w:rsid w:val="005600BD"/>
    <w:pPr>
      <w:spacing w:after="100" w:afterAutospacing="1" w:line="240" w:lineRule="auto"/>
    </w:pPr>
    <w:rPr>
      <w:rFonts w:ascii="PermianSansTypeface" w:hAnsi="PermianSansTypeface"/>
      <w:sz w:val="20"/>
      <w:szCs w:val="20"/>
      <w:bdr w:val="none" w:sz="0" w:space="0" w:color="auto" w:frame="1"/>
      <w:shd w:val="clear" w:color="auto" w:fill="FAFAFA"/>
      <w:lang w:val="en-CA"/>
    </w:rPr>
  </w:style>
  <w:style w:type="paragraph" w:customStyle="1" w:styleId="UXfigure-label">
    <w:name w:val="UX figure-label"/>
    <w:next w:val="UXp"/>
    <w:autoRedefine/>
    <w:qFormat/>
    <w:rsid w:val="00521729"/>
    <w:rPr>
      <w:rFonts w:ascii="PermianSlabSerifTypeface" w:hAnsi="PermianSlabSerifTypeface"/>
      <w:b/>
      <w:color w:val="000000" w:themeColor="text1"/>
      <w:sz w:val="20"/>
      <w:szCs w:val="20"/>
    </w:rPr>
  </w:style>
  <w:style w:type="paragraph" w:customStyle="1" w:styleId="UXh1">
    <w:name w:val="UX h1"/>
    <w:basedOn w:val="Heading1"/>
    <w:next w:val="UXh2"/>
    <w:autoRedefine/>
    <w:qFormat/>
    <w:rsid w:val="00AC1FE8"/>
    <w:pPr>
      <w:spacing w:before="0" w:after="100" w:afterAutospacing="1"/>
    </w:pPr>
    <w:rPr>
      <w:rFonts w:ascii="PermianSlabSerifTypeface" w:hAnsi="PermianSlabSerifTypeface"/>
      <w:b/>
      <w:bCs/>
      <w:sz w:val="24"/>
      <w:szCs w:val="24"/>
    </w:rPr>
  </w:style>
  <w:style w:type="paragraph" w:customStyle="1" w:styleId="UXh2">
    <w:name w:val="UX h2"/>
    <w:basedOn w:val="Heading2"/>
    <w:next w:val="UXp"/>
    <w:autoRedefine/>
    <w:qFormat/>
    <w:rsid w:val="003D1220"/>
    <w:pPr>
      <w:spacing w:before="0" w:after="100" w:afterAutospacing="1"/>
    </w:pPr>
    <w:rPr>
      <w:rFonts w:ascii="PermianSlabSerifTypeface" w:hAnsi="PermianSlabSerifTypeface"/>
      <w:b/>
      <w:sz w:val="22"/>
      <w:szCs w:val="22"/>
    </w:rPr>
  </w:style>
  <w:style w:type="paragraph" w:customStyle="1" w:styleId="UXfigure-caption">
    <w:name w:val="UX figure-caption"/>
    <w:autoRedefine/>
    <w:qFormat/>
    <w:rsid w:val="00F3746A"/>
    <w:pPr>
      <w:spacing w:after="100" w:afterAutospacing="1"/>
    </w:pPr>
    <w:rPr>
      <w:rFonts w:ascii="PermianSansTypeface" w:hAnsi="PermianSansTypeface"/>
      <w:sz w:val="18"/>
      <w:szCs w:val="18"/>
    </w:rPr>
  </w:style>
  <w:style w:type="paragraph" w:customStyle="1" w:styleId="Style1">
    <w:name w:val="Style1"/>
    <w:basedOn w:val="Heading3"/>
    <w:autoRedefine/>
    <w:qFormat/>
    <w:rsid w:val="003D1220"/>
    <w:rPr>
      <w:rFonts w:ascii="PermianSlabSerifTypeface" w:hAnsi="PermianSlabSerifTypeface"/>
      <w:b/>
      <w:sz w:val="20"/>
    </w:rPr>
  </w:style>
  <w:style w:type="paragraph" w:styleId="NormalWeb">
    <w:name w:val="Normal (Web)"/>
    <w:basedOn w:val="Normal"/>
    <w:uiPriority w:val="99"/>
    <w:unhideWhenUsed/>
    <w:rsid w:val="00E548A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UXreferencep">
    <w:name w:val="UX reference p"/>
    <w:autoRedefine/>
    <w:qFormat/>
    <w:rsid w:val="007C6370"/>
    <w:pPr>
      <w:spacing w:line="240" w:lineRule="auto"/>
      <w:ind w:left="720" w:hanging="720"/>
    </w:pPr>
    <w:rPr>
      <w:rFonts w:ascii="PermianSansTypeface" w:hAnsi="PermianSansTypeface"/>
      <w:sz w:val="20"/>
      <w:szCs w:val="20"/>
    </w:rPr>
  </w:style>
  <w:style w:type="character" w:styleId="UnresolvedMention">
    <w:name w:val="Unresolved Mention"/>
    <w:basedOn w:val="DefaultParagraphFont"/>
    <w:uiPriority w:val="99"/>
    <w:semiHidden/>
    <w:unhideWhenUsed/>
    <w:rsid w:val="00C76B62"/>
    <w:rPr>
      <w:color w:val="605E5C"/>
      <w:shd w:val="clear" w:color="auto" w:fill="E1DFDD"/>
    </w:rPr>
  </w:style>
  <w:style w:type="character" w:styleId="FollowedHyperlink">
    <w:name w:val="FollowedHyperlink"/>
    <w:basedOn w:val="DefaultParagraphFont"/>
    <w:uiPriority w:val="99"/>
    <w:semiHidden/>
    <w:unhideWhenUsed/>
    <w:rsid w:val="00C76B62"/>
    <w:rPr>
      <w:color w:val="800080" w:themeColor="followedHyperlink"/>
      <w:u w:val="single"/>
    </w:rPr>
  </w:style>
  <w:style w:type="paragraph" w:customStyle="1" w:styleId="UXtitle">
    <w:name w:val="UX title"/>
    <w:basedOn w:val="Title"/>
    <w:autoRedefine/>
    <w:qFormat/>
    <w:rsid w:val="00281F83"/>
    <w:pPr>
      <w:jc w:val="center"/>
    </w:pPr>
    <w:rPr>
      <w:rFonts w:ascii="PermianSlabSerifTypeface" w:hAnsi="PermianSlabSerifTypeface"/>
      <w:b/>
      <w:sz w:val="28"/>
      <w:szCs w:val="28"/>
    </w:rPr>
  </w:style>
  <w:style w:type="paragraph" w:styleId="Header">
    <w:name w:val="header"/>
    <w:basedOn w:val="Normal"/>
    <w:link w:val="HeaderChar"/>
    <w:uiPriority w:val="99"/>
    <w:unhideWhenUsed/>
    <w:rsid w:val="00E548A9"/>
    <w:pPr>
      <w:tabs>
        <w:tab w:val="center" w:pos="4680"/>
        <w:tab w:val="right" w:pos="9360"/>
      </w:tabs>
      <w:spacing w:line="240" w:lineRule="auto"/>
    </w:pPr>
  </w:style>
  <w:style w:type="character" w:customStyle="1" w:styleId="HeaderChar">
    <w:name w:val="Header Char"/>
    <w:basedOn w:val="DefaultParagraphFont"/>
    <w:link w:val="Header"/>
    <w:uiPriority w:val="99"/>
    <w:rsid w:val="00E548A9"/>
  </w:style>
  <w:style w:type="character" w:styleId="PageNumber">
    <w:name w:val="page number"/>
    <w:basedOn w:val="DefaultParagraphFont"/>
    <w:uiPriority w:val="99"/>
    <w:semiHidden/>
    <w:unhideWhenUsed/>
    <w:rsid w:val="00E548A9"/>
  </w:style>
  <w:style w:type="paragraph" w:styleId="Footer">
    <w:name w:val="footer"/>
    <w:basedOn w:val="Normal"/>
    <w:link w:val="FooterChar"/>
    <w:uiPriority w:val="99"/>
    <w:unhideWhenUsed/>
    <w:rsid w:val="00E548A9"/>
    <w:pPr>
      <w:tabs>
        <w:tab w:val="center" w:pos="4680"/>
        <w:tab w:val="right" w:pos="9360"/>
      </w:tabs>
      <w:spacing w:line="240" w:lineRule="auto"/>
    </w:pPr>
  </w:style>
  <w:style w:type="character" w:customStyle="1" w:styleId="FooterChar">
    <w:name w:val="Footer Char"/>
    <w:basedOn w:val="DefaultParagraphFont"/>
    <w:link w:val="Footer"/>
    <w:uiPriority w:val="99"/>
    <w:rsid w:val="00E548A9"/>
  </w:style>
  <w:style w:type="character" w:customStyle="1" w:styleId="adverb">
    <w:name w:val="adverb"/>
    <w:basedOn w:val="DefaultParagraphFont"/>
    <w:rsid w:val="00E86296"/>
  </w:style>
  <w:style w:type="character" w:customStyle="1" w:styleId="passivevoice">
    <w:name w:val="passivevoice"/>
    <w:basedOn w:val="DefaultParagraphFont"/>
    <w:rsid w:val="00DE3341"/>
  </w:style>
  <w:style w:type="paragraph" w:styleId="BalloonText">
    <w:name w:val="Balloon Text"/>
    <w:basedOn w:val="Normal"/>
    <w:link w:val="BalloonTextChar"/>
    <w:uiPriority w:val="99"/>
    <w:semiHidden/>
    <w:unhideWhenUsed/>
    <w:rsid w:val="00D46B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6B"/>
    <w:rPr>
      <w:rFonts w:ascii="Times New Roman" w:hAnsi="Times New Roman" w:cs="Times New Roman"/>
      <w:sz w:val="18"/>
      <w:szCs w:val="18"/>
    </w:rPr>
  </w:style>
  <w:style w:type="character" w:customStyle="1" w:styleId="hardreadability">
    <w:name w:val="hardreadability"/>
    <w:basedOn w:val="DefaultParagraphFont"/>
    <w:rsid w:val="00125612"/>
  </w:style>
  <w:style w:type="character" w:customStyle="1" w:styleId="complexword">
    <w:name w:val="complexword"/>
    <w:basedOn w:val="DefaultParagraphFont"/>
    <w:rsid w:val="00F4289B"/>
  </w:style>
  <w:style w:type="paragraph" w:styleId="TOC1">
    <w:name w:val="toc 1"/>
    <w:aliases w:val="UX TOC 1"/>
    <w:basedOn w:val="Normal"/>
    <w:next w:val="Normal"/>
    <w:autoRedefine/>
    <w:uiPriority w:val="39"/>
    <w:unhideWhenUsed/>
    <w:qFormat/>
    <w:rsid w:val="003D73E1"/>
    <w:pPr>
      <w:spacing w:before="120"/>
    </w:pPr>
    <w:rPr>
      <w:rFonts w:ascii="PermianSlabSerifTypeface" w:hAnsi="PermianSlabSerifTypeface"/>
      <w:b/>
      <w:bCs/>
      <w:iCs/>
      <w:sz w:val="20"/>
      <w:szCs w:val="24"/>
    </w:rPr>
  </w:style>
  <w:style w:type="paragraph" w:styleId="TOC2">
    <w:name w:val="toc 2"/>
    <w:basedOn w:val="Normal"/>
    <w:next w:val="Normal"/>
    <w:autoRedefine/>
    <w:uiPriority w:val="39"/>
    <w:unhideWhenUsed/>
    <w:rsid w:val="003E3C2A"/>
    <w:pPr>
      <w:spacing w:before="120"/>
      <w:ind w:left="220"/>
    </w:pPr>
    <w:rPr>
      <w:rFonts w:asciiTheme="minorHAnsi" w:hAnsiTheme="minorHAnsi"/>
      <w:b/>
      <w:bCs/>
    </w:rPr>
  </w:style>
  <w:style w:type="paragraph" w:styleId="TOC3">
    <w:name w:val="toc 3"/>
    <w:basedOn w:val="Normal"/>
    <w:next w:val="Normal"/>
    <w:autoRedefine/>
    <w:uiPriority w:val="39"/>
    <w:unhideWhenUsed/>
    <w:rsid w:val="003E3C2A"/>
    <w:pPr>
      <w:ind w:left="440"/>
    </w:pPr>
    <w:rPr>
      <w:rFonts w:asciiTheme="minorHAnsi" w:hAnsiTheme="minorHAnsi"/>
      <w:sz w:val="20"/>
      <w:szCs w:val="20"/>
    </w:rPr>
  </w:style>
  <w:style w:type="paragraph" w:styleId="TOCHeading">
    <w:name w:val="TOC Heading"/>
    <w:basedOn w:val="Heading1"/>
    <w:next w:val="Normal"/>
    <w:uiPriority w:val="39"/>
    <w:unhideWhenUsed/>
    <w:qFormat/>
    <w:rsid w:val="00910B17"/>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910B1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10B1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910B1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910B1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910B1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910B17"/>
    <w:pPr>
      <w:ind w:left="1760"/>
    </w:pPr>
    <w:rPr>
      <w:rFonts w:asciiTheme="minorHAnsi" w:hAnsiTheme="minorHAnsi"/>
      <w:sz w:val="20"/>
      <w:szCs w:val="20"/>
    </w:rPr>
  </w:style>
  <w:style w:type="paragraph" w:customStyle="1" w:styleId="UXfigure-title">
    <w:name w:val="UX figure-title"/>
    <w:basedOn w:val="UXfigure-label"/>
    <w:next w:val="UXfigure-caption"/>
    <w:autoRedefine/>
    <w:qFormat/>
    <w:rsid w:val="00521729"/>
    <w:rPr>
      <w:b w:val="0"/>
      <w:i/>
    </w:rPr>
  </w:style>
  <w:style w:type="paragraph" w:styleId="ListParagraph">
    <w:name w:val="List Paragraph"/>
    <w:basedOn w:val="Normal"/>
    <w:uiPriority w:val="34"/>
    <w:qFormat/>
    <w:rsid w:val="008574FE"/>
    <w:pPr>
      <w:ind w:left="720"/>
      <w:contextualSpacing/>
    </w:pPr>
  </w:style>
  <w:style w:type="character" w:styleId="Hyperlink">
    <w:name w:val="Hyperlink"/>
    <w:basedOn w:val="DefaultParagraphFont"/>
    <w:uiPriority w:val="99"/>
    <w:unhideWhenUsed/>
    <w:rsid w:val="008574FE"/>
    <w:rPr>
      <w:color w:val="0000FF" w:themeColor="hyperlink"/>
      <w:u w:val="single"/>
    </w:rPr>
  </w:style>
  <w:style w:type="paragraph" w:customStyle="1" w:styleId="Classic-Paragraph">
    <w:name w:val="Classic - Paragraph"/>
    <w:autoRedefine/>
    <w:qFormat/>
    <w:rsid w:val="00104C9F"/>
    <w:pPr>
      <w:spacing w:line="360" w:lineRule="auto"/>
      <w:jc w:val="both"/>
    </w:pPr>
    <w:rPr>
      <w:rFonts w:eastAsia="MS Mincho" w:cstheme="minorBidi"/>
      <w:sz w:val="20"/>
      <w:szCs w:val="24"/>
      <w:lang w:val="en-CA"/>
    </w:rPr>
  </w:style>
  <w:style w:type="paragraph" w:customStyle="1" w:styleId="Classic-Heading1">
    <w:name w:val="Classic - Heading 1"/>
    <w:next w:val="Classic-Paragraph"/>
    <w:autoRedefine/>
    <w:qFormat/>
    <w:rsid w:val="00104C9F"/>
    <w:pPr>
      <w:spacing w:line="480" w:lineRule="auto"/>
    </w:pPr>
    <w:rPr>
      <w:rFonts w:eastAsia="MS Mincho" w:cstheme="minorBidi"/>
      <w:b/>
      <w:szCs w:val="24"/>
      <w:lang w:val="en-CA"/>
    </w:rPr>
  </w:style>
  <w:style w:type="paragraph" w:customStyle="1" w:styleId="UXol">
    <w:name w:val="UX ol"/>
    <w:basedOn w:val="UXp"/>
    <w:autoRedefine/>
    <w:qFormat/>
    <w:rsid w:val="00CE000C"/>
    <w:pPr>
      <w:numPr>
        <w:numId w:val="35"/>
      </w:numPr>
    </w:pPr>
    <w:rPr>
      <w:bCs/>
    </w:rPr>
  </w:style>
  <w:style w:type="character" w:styleId="Emphasis">
    <w:name w:val="Emphasis"/>
    <w:basedOn w:val="DefaultParagraphFont"/>
    <w:uiPriority w:val="20"/>
    <w:qFormat/>
    <w:rsid w:val="00C62919"/>
    <w:rPr>
      <w:i/>
      <w:iCs/>
    </w:rPr>
  </w:style>
  <w:style w:type="character" w:styleId="Strong">
    <w:name w:val="Strong"/>
    <w:basedOn w:val="DefaultParagraphFont"/>
    <w:uiPriority w:val="22"/>
    <w:qFormat/>
    <w:rsid w:val="00C56D43"/>
    <w:rPr>
      <w:b/>
      <w:bCs/>
    </w:rPr>
  </w:style>
  <w:style w:type="table" w:styleId="TableGrid">
    <w:name w:val="Table Grid"/>
    <w:basedOn w:val="TableNormal"/>
    <w:uiPriority w:val="39"/>
    <w:rsid w:val="00EC6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Xpagenumber">
    <w:name w:val="UX page number"/>
    <w:autoRedefine/>
    <w:qFormat/>
    <w:rsid w:val="005C29E1"/>
    <w:pPr>
      <w:jc w:val="right"/>
    </w:pPr>
    <w:rPr>
      <w:rFonts w:ascii="PermianSansTypeface" w:hAnsi="PermianSansTypeface"/>
      <w:sz w:val="20"/>
      <w:szCs w:val="20"/>
      <w:bdr w:val="none" w:sz="0" w:space="0" w:color="auto" w:frame="1"/>
      <w:shd w:val="clear" w:color="auto" w:fill="FAFAFA"/>
      <w:lang w:val="en-CA"/>
    </w:rPr>
  </w:style>
  <w:style w:type="paragraph" w:customStyle="1" w:styleId="UXh3">
    <w:name w:val="UX h3"/>
    <w:basedOn w:val="Heading3"/>
    <w:next w:val="UXp"/>
    <w:autoRedefine/>
    <w:qFormat/>
    <w:rsid w:val="003D1220"/>
    <w:rPr>
      <w:rFonts w:ascii="PermianSlabSerifTypeface" w:hAnsi="PermianSlabSerifTypeface"/>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569">
      <w:bodyDiv w:val="1"/>
      <w:marLeft w:val="0"/>
      <w:marRight w:val="0"/>
      <w:marTop w:val="0"/>
      <w:marBottom w:val="0"/>
      <w:divBdr>
        <w:top w:val="none" w:sz="0" w:space="0" w:color="auto"/>
        <w:left w:val="none" w:sz="0" w:space="0" w:color="auto"/>
        <w:bottom w:val="none" w:sz="0" w:space="0" w:color="auto"/>
        <w:right w:val="none" w:sz="0" w:space="0" w:color="auto"/>
      </w:divBdr>
    </w:div>
    <w:div w:id="96217087">
      <w:bodyDiv w:val="1"/>
      <w:marLeft w:val="0"/>
      <w:marRight w:val="0"/>
      <w:marTop w:val="0"/>
      <w:marBottom w:val="0"/>
      <w:divBdr>
        <w:top w:val="none" w:sz="0" w:space="0" w:color="auto"/>
        <w:left w:val="none" w:sz="0" w:space="0" w:color="auto"/>
        <w:bottom w:val="none" w:sz="0" w:space="0" w:color="auto"/>
        <w:right w:val="none" w:sz="0" w:space="0" w:color="auto"/>
      </w:divBdr>
    </w:div>
    <w:div w:id="112480799">
      <w:bodyDiv w:val="1"/>
      <w:marLeft w:val="0"/>
      <w:marRight w:val="0"/>
      <w:marTop w:val="0"/>
      <w:marBottom w:val="0"/>
      <w:divBdr>
        <w:top w:val="none" w:sz="0" w:space="0" w:color="auto"/>
        <w:left w:val="none" w:sz="0" w:space="0" w:color="auto"/>
        <w:bottom w:val="none" w:sz="0" w:space="0" w:color="auto"/>
        <w:right w:val="none" w:sz="0" w:space="0" w:color="auto"/>
      </w:divBdr>
    </w:div>
    <w:div w:id="216935489">
      <w:bodyDiv w:val="1"/>
      <w:marLeft w:val="0"/>
      <w:marRight w:val="0"/>
      <w:marTop w:val="0"/>
      <w:marBottom w:val="0"/>
      <w:divBdr>
        <w:top w:val="none" w:sz="0" w:space="0" w:color="auto"/>
        <w:left w:val="none" w:sz="0" w:space="0" w:color="auto"/>
        <w:bottom w:val="none" w:sz="0" w:space="0" w:color="auto"/>
        <w:right w:val="none" w:sz="0" w:space="0" w:color="auto"/>
      </w:divBdr>
      <w:divsChild>
        <w:div w:id="1977294070">
          <w:marLeft w:val="0"/>
          <w:marRight w:val="0"/>
          <w:marTop w:val="0"/>
          <w:marBottom w:val="0"/>
          <w:divBdr>
            <w:top w:val="none" w:sz="0" w:space="0" w:color="auto"/>
            <w:left w:val="none" w:sz="0" w:space="0" w:color="auto"/>
            <w:bottom w:val="none" w:sz="0" w:space="0" w:color="auto"/>
            <w:right w:val="none" w:sz="0" w:space="0" w:color="auto"/>
          </w:divBdr>
          <w:divsChild>
            <w:div w:id="1104766656">
              <w:marLeft w:val="0"/>
              <w:marRight w:val="0"/>
              <w:marTop w:val="0"/>
              <w:marBottom w:val="0"/>
              <w:divBdr>
                <w:top w:val="none" w:sz="0" w:space="0" w:color="auto"/>
                <w:left w:val="none" w:sz="0" w:space="0" w:color="auto"/>
                <w:bottom w:val="none" w:sz="0" w:space="0" w:color="auto"/>
                <w:right w:val="none" w:sz="0" w:space="0" w:color="auto"/>
              </w:divBdr>
            </w:div>
            <w:div w:id="752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2860">
      <w:bodyDiv w:val="1"/>
      <w:marLeft w:val="0"/>
      <w:marRight w:val="0"/>
      <w:marTop w:val="0"/>
      <w:marBottom w:val="0"/>
      <w:divBdr>
        <w:top w:val="none" w:sz="0" w:space="0" w:color="auto"/>
        <w:left w:val="none" w:sz="0" w:space="0" w:color="auto"/>
        <w:bottom w:val="none" w:sz="0" w:space="0" w:color="auto"/>
        <w:right w:val="none" w:sz="0" w:space="0" w:color="auto"/>
      </w:divBdr>
    </w:div>
    <w:div w:id="292713757">
      <w:bodyDiv w:val="1"/>
      <w:marLeft w:val="0"/>
      <w:marRight w:val="0"/>
      <w:marTop w:val="0"/>
      <w:marBottom w:val="0"/>
      <w:divBdr>
        <w:top w:val="none" w:sz="0" w:space="0" w:color="auto"/>
        <w:left w:val="none" w:sz="0" w:space="0" w:color="auto"/>
        <w:bottom w:val="none" w:sz="0" w:space="0" w:color="auto"/>
        <w:right w:val="none" w:sz="0" w:space="0" w:color="auto"/>
      </w:divBdr>
    </w:div>
    <w:div w:id="301540111">
      <w:bodyDiv w:val="1"/>
      <w:marLeft w:val="0"/>
      <w:marRight w:val="0"/>
      <w:marTop w:val="0"/>
      <w:marBottom w:val="0"/>
      <w:divBdr>
        <w:top w:val="none" w:sz="0" w:space="0" w:color="auto"/>
        <w:left w:val="none" w:sz="0" w:space="0" w:color="auto"/>
        <w:bottom w:val="none" w:sz="0" w:space="0" w:color="auto"/>
        <w:right w:val="none" w:sz="0" w:space="0" w:color="auto"/>
      </w:divBdr>
    </w:div>
    <w:div w:id="337854631">
      <w:bodyDiv w:val="1"/>
      <w:marLeft w:val="0"/>
      <w:marRight w:val="0"/>
      <w:marTop w:val="0"/>
      <w:marBottom w:val="0"/>
      <w:divBdr>
        <w:top w:val="none" w:sz="0" w:space="0" w:color="auto"/>
        <w:left w:val="none" w:sz="0" w:space="0" w:color="auto"/>
        <w:bottom w:val="none" w:sz="0" w:space="0" w:color="auto"/>
        <w:right w:val="none" w:sz="0" w:space="0" w:color="auto"/>
      </w:divBdr>
    </w:div>
    <w:div w:id="483813886">
      <w:bodyDiv w:val="1"/>
      <w:marLeft w:val="0"/>
      <w:marRight w:val="0"/>
      <w:marTop w:val="0"/>
      <w:marBottom w:val="0"/>
      <w:divBdr>
        <w:top w:val="none" w:sz="0" w:space="0" w:color="auto"/>
        <w:left w:val="none" w:sz="0" w:space="0" w:color="auto"/>
        <w:bottom w:val="none" w:sz="0" w:space="0" w:color="auto"/>
        <w:right w:val="none" w:sz="0" w:space="0" w:color="auto"/>
      </w:divBdr>
      <w:divsChild>
        <w:div w:id="2057120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524936">
      <w:bodyDiv w:val="1"/>
      <w:marLeft w:val="0"/>
      <w:marRight w:val="0"/>
      <w:marTop w:val="0"/>
      <w:marBottom w:val="0"/>
      <w:divBdr>
        <w:top w:val="none" w:sz="0" w:space="0" w:color="auto"/>
        <w:left w:val="none" w:sz="0" w:space="0" w:color="auto"/>
        <w:bottom w:val="none" w:sz="0" w:space="0" w:color="auto"/>
        <w:right w:val="none" w:sz="0" w:space="0" w:color="auto"/>
      </w:divBdr>
      <w:divsChild>
        <w:div w:id="1100758918">
          <w:marLeft w:val="480"/>
          <w:marRight w:val="0"/>
          <w:marTop w:val="0"/>
          <w:marBottom w:val="0"/>
          <w:divBdr>
            <w:top w:val="none" w:sz="0" w:space="0" w:color="auto"/>
            <w:left w:val="none" w:sz="0" w:space="0" w:color="auto"/>
            <w:bottom w:val="none" w:sz="0" w:space="0" w:color="auto"/>
            <w:right w:val="none" w:sz="0" w:space="0" w:color="auto"/>
          </w:divBdr>
          <w:divsChild>
            <w:div w:id="1798983748">
              <w:marLeft w:val="0"/>
              <w:marRight w:val="0"/>
              <w:marTop w:val="0"/>
              <w:marBottom w:val="0"/>
              <w:divBdr>
                <w:top w:val="none" w:sz="0" w:space="0" w:color="auto"/>
                <w:left w:val="none" w:sz="0" w:space="0" w:color="auto"/>
                <w:bottom w:val="none" w:sz="0" w:space="0" w:color="auto"/>
                <w:right w:val="none" w:sz="0" w:space="0" w:color="auto"/>
              </w:divBdr>
            </w:div>
            <w:div w:id="1360929499">
              <w:marLeft w:val="0"/>
              <w:marRight w:val="0"/>
              <w:marTop w:val="0"/>
              <w:marBottom w:val="0"/>
              <w:divBdr>
                <w:top w:val="none" w:sz="0" w:space="0" w:color="auto"/>
                <w:left w:val="none" w:sz="0" w:space="0" w:color="auto"/>
                <w:bottom w:val="none" w:sz="0" w:space="0" w:color="auto"/>
                <w:right w:val="none" w:sz="0" w:space="0" w:color="auto"/>
              </w:divBdr>
            </w:div>
            <w:div w:id="1340697318">
              <w:marLeft w:val="0"/>
              <w:marRight w:val="0"/>
              <w:marTop w:val="0"/>
              <w:marBottom w:val="0"/>
              <w:divBdr>
                <w:top w:val="none" w:sz="0" w:space="0" w:color="auto"/>
                <w:left w:val="none" w:sz="0" w:space="0" w:color="auto"/>
                <w:bottom w:val="none" w:sz="0" w:space="0" w:color="auto"/>
                <w:right w:val="none" w:sz="0" w:space="0" w:color="auto"/>
              </w:divBdr>
            </w:div>
            <w:div w:id="673456078">
              <w:marLeft w:val="0"/>
              <w:marRight w:val="0"/>
              <w:marTop w:val="0"/>
              <w:marBottom w:val="0"/>
              <w:divBdr>
                <w:top w:val="none" w:sz="0" w:space="0" w:color="auto"/>
                <w:left w:val="none" w:sz="0" w:space="0" w:color="auto"/>
                <w:bottom w:val="none" w:sz="0" w:space="0" w:color="auto"/>
                <w:right w:val="none" w:sz="0" w:space="0" w:color="auto"/>
              </w:divBdr>
            </w:div>
            <w:div w:id="600258290">
              <w:marLeft w:val="0"/>
              <w:marRight w:val="0"/>
              <w:marTop w:val="0"/>
              <w:marBottom w:val="0"/>
              <w:divBdr>
                <w:top w:val="none" w:sz="0" w:space="0" w:color="auto"/>
                <w:left w:val="none" w:sz="0" w:space="0" w:color="auto"/>
                <w:bottom w:val="none" w:sz="0" w:space="0" w:color="auto"/>
                <w:right w:val="none" w:sz="0" w:space="0" w:color="auto"/>
              </w:divBdr>
            </w:div>
            <w:div w:id="12660128">
              <w:marLeft w:val="0"/>
              <w:marRight w:val="0"/>
              <w:marTop w:val="0"/>
              <w:marBottom w:val="0"/>
              <w:divBdr>
                <w:top w:val="none" w:sz="0" w:space="0" w:color="auto"/>
                <w:left w:val="none" w:sz="0" w:space="0" w:color="auto"/>
                <w:bottom w:val="none" w:sz="0" w:space="0" w:color="auto"/>
                <w:right w:val="none" w:sz="0" w:space="0" w:color="auto"/>
              </w:divBdr>
            </w:div>
            <w:div w:id="1875455803">
              <w:marLeft w:val="0"/>
              <w:marRight w:val="0"/>
              <w:marTop w:val="0"/>
              <w:marBottom w:val="0"/>
              <w:divBdr>
                <w:top w:val="none" w:sz="0" w:space="0" w:color="auto"/>
                <w:left w:val="none" w:sz="0" w:space="0" w:color="auto"/>
                <w:bottom w:val="none" w:sz="0" w:space="0" w:color="auto"/>
                <w:right w:val="none" w:sz="0" w:space="0" w:color="auto"/>
              </w:divBdr>
            </w:div>
            <w:div w:id="179465734">
              <w:marLeft w:val="0"/>
              <w:marRight w:val="0"/>
              <w:marTop w:val="0"/>
              <w:marBottom w:val="0"/>
              <w:divBdr>
                <w:top w:val="none" w:sz="0" w:space="0" w:color="auto"/>
                <w:left w:val="none" w:sz="0" w:space="0" w:color="auto"/>
                <w:bottom w:val="none" w:sz="0" w:space="0" w:color="auto"/>
                <w:right w:val="none" w:sz="0" w:space="0" w:color="auto"/>
              </w:divBdr>
            </w:div>
            <w:div w:id="2123377279">
              <w:marLeft w:val="0"/>
              <w:marRight w:val="0"/>
              <w:marTop w:val="0"/>
              <w:marBottom w:val="0"/>
              <w:divBdr>
                <w:top w:val="none" w:sz="0" w:space="0" w:color="auto"/>
                <w:left w:val="none" w:sz="0" w:space="0" w:color="auto"/>
                <w:bottom w:val="none" w:sz="0" w:space="0" w:color="auto"/>
                <w:right w:val="none" w:sz="0" w:space="0" w:color="auto"/>
              </w:divBdr>
            </w:div>
            <w:div w:id="1394812085">
              <w:marLeft w:val="0"/>
              <w:marRight w:val="0"/>
              <w:marTop w:val="0"/>
              <w:marBottom w:val="0"/>
              <w:divBdr>
                <w:top w:val="none" w:sz="0" w:space="0" w:color="auto"/>
                <w:left w:val="none" w:sz="0" w:space="0" w:color="auto"/>
                <w:bottom w:val="none" w:sz="0" w:space="0" w:color="auto"/>
                <w:right w:val="none" w:sz="0" w:space="0" w:color="auto"/>
              </w:divBdr>
            </w:div>
            <w:div w:id="1206404058">
              <w:marLeft w:val="0"/>
              <w:marRight w:val="0"/>
              <w:marTop w:val="0"/>
              <w:marBottom w:val="0"/>
              <w:divBdr>
                <w:top w:val="none" w:sz="0" w:space="0" w:color="auto"/>
                <w:left w:val="none" w:sz="0" w:space="0" w:color="auto"/>
                <w:bottom w:val="none" w:sz="0" w:space="0" w:color="auto"/>
                <w:right w:val="none" w:sz="0" w:space="0" w:color="auto"/>
              </w:divBdr>
            </w:div>
            <w:div w:id="698161772">
              <w:marLeft w:val="0"/>
              <w:marRight w:val="0"/>
              <w:marTop w:val="0"/>
              <w:marBottom w:val="0"/>
              <w:divBdr>
                <w:top w:val="none" w:sz="0" w:space="0" w:color="auto"/>
                <w:left w:val="none" w:sz="0" w:space="0" w:color="auto"/>
                <w:bottom w:val="none" w:sz="0" w:space="0" w:color="auto"/>
                <w:right w:val="none" w:sz="0" w:space="0" w:color="auto"/>
              </w:divBdr>
            </w:div>
            <w:div w:id="845242810">
              <w:marLeft w:val="0"/>
              <w:marRight w:val="0"/>
              <w:marTop w:val="0"/>
              <w:marBottom w:val="0"/>
              <w:divBdr>
                <w:top w:val="none" w:sz="0" w:space="0" w:color="auto"/>
                <w:left w:val="none" w:sz="0" w:space="0" w:color="auto"/>
                <w:bottom w:val="none" w:sz="0" w:space="0" w:color="auto"/>
                <w:right w:val="none" w:sz="0" w:space="0" w:color="auto"/>
              </w:divBdr>
            </w:div>
            <w:div w:id="1005549389">
              <w:marLeft w:val="0"/>
              <w:marRight w:val="0"/>
              <w:marTop w:val="0"/>
              <w:marBottom w:val="0"/>
              <w:divBdr>
                <w:top w:val="none" w:sz="0" w:space="0" w:color="auto"/>
                <w:left w:val="none" w:sz="0" w:space="0" w:color="auto"/>
                <w:bottom w:val="none" w:sz="0" w:space="0" w:color="auto"/>
                <w:right w:val="none" w:sz="0" w:space="0" w:color="auto"/>
              </w:divBdr>
            </w:div>
            <w:div w:id="9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756">
      <w:bodyDiv w:val="1"/>
      <w:marLeft w:val="0"/>
      <w:marRight w:val="0"/>
      <w:marTop w:val="0"/>
      <w:marBottom w:val="0"/>
      <w:divBdr>
        <w:top w:val="none" w:sz="0" w:space="0" w:color="auto"/>
        <w:left w:val="none" w:sz="0" w:space="0" w:color="auto"/>
        <w:bottom w:val="none" w:sz="0" w:space="0" w:color="auto"/>
        <w:right w:val="none" w:sz="0" w:space="0" w:color="auto"/>
      </w:divBdr>
    </w:div>
    <w:div w:id="550269675">
      <w:bodyDiv w:val="1"/>
      <w:marLeft w:val="0"/>
      <w:marRight w:val="0"/>
      <w:marTop w:val="0"/>
      <w:marBottom w:val="0"/>
      <w:divBdr>
        <w:top w:val="none" w:sz="0" w:space="0" w:color="auto"/>
        <w:left w:val="none" w:sz="0" w:space="0" w:color="auto"/>
        <w:bottom w:val="none" w:sz="0" w:space="0" w:color="auto"/>
        <w:right w:val="none" w:sz="0" w:space="0" w:color="auto"/>
      </w:divBdr>
    </w:div>
    <w:div w:id="570117976">
      <w:bodyDiv w:val="1"/>
      <w:marLeft w:val="0"/>
      <w:marRight w:val="0"/>
      <w:marTop w:val="0"/>
      <w:marBottom w:val="0"/>
      <w:divBdr>
        <w:top w:val="none" w:sz="0" w:space="0" w:color="auto"/>
        <w:left w:val="none" w:sz="0" w:space="0" w:color="auto"/>
        <w:bottom w:val="none" w:sz="0" w:space="0" w:color="auto"/>
        <w:right w:val="none" w:sz="0" w:space="0" w:color="auto"/>
      </w:divBdr>
    </w:div>
    <w:div w:id="606229432">
      <w:bodyDiv w:val="1"/>
      <w:marLeft w:val="0"/>
      <w:marRight w:val="0"/>
      <w:marTop w:val="0"/>
      <w:marBottom w:val="0"/>
      <w:divBdr>
        <w:top w:val="none" w:sz="0" w:space="0" w:color="auto"/>
        <w:left w:val="none" w:sz="0" w:space="0" w:color="auto"/>
        <w:bottom w:val="none" w:sz="0" w:space="0" w:color="auto"/>
        <w:right w:val="none" w:sz="0" w:space="0" w:color="auto"/>
      </w:divBdr>
    </w:div>
    <w:div w:id="626396056">
      <w:bodyDiv w:val="1"/>
      <w:marLeft w:val="0"/>
      <w:marRight w:val="0"/>
      <w:marTop w:val="0"/>
      <w:marBottom w:val="0"/>
      <w:divBdr>
        <w:top w:val="none" w:sz="0" w:space="0" w:color="auto"/>
        <w:left w:val="none" w:sz="0" w:space="0" w:color="auto"/>
        <w:bottom w:val="none" w:sz="0" w:space="0" w:color="auto"/>
        <w:right w:val="none" w:sz="0" w:space="0" w:color="auto"/>
      </w:divBdr>
    </w:div>
    <w:div w:id="845830283">
      <w:bodyDiv w:val="1"/>
      <w:marLeft w:val="0"/>
      <w:marRight w:val="0"/>
      <w:marTop w:val="0"/>
      <w:marBottom w:val="0"/>
      <w:divBdr>
        <w:top w:val="none" w:sz="0" w:space="0" w:color="auto"/>
        <w:left w:val="none" w:sz="0" w:space="0" w:color="auto"/>
        <w:bottom w:val="none" w:sz="0" w:space="0" w:color="auto"/>
        <w:right w:val="none" w:sz="0" w:space="0" w:color="auto"/>
      </w:divBdr>
      <w:divsChild>
        <w:div w:id="1763188055">
          <w:marLeft w:val="0"/>
          <w:marRight w:val="0"/>
          <w:marTop w:val="0"/>
          <w:marBottom w:val="0"/>
          <w:divBdr>
            <w:top w:val="none" w:sz="0" w:space="0" w:color="auto"/>
            <w:left w:val="none" w:sz="0" w:space="0" w:color="auto"/>
            <w:bottom w:val="none" w:sz="0" w:space="0" w:color="auto"/>
            <w:right w:val="none" w:sz="0" w:space="0" w:color="auto"/>
          </w:divBdr>
          <w:divsChild>
            <w:div w:id="1157188786">
              <w:marLeft w:val="0"/>
              <w:marRight w:val="0"/>
              <w:marTop w:val="0"/>
              <w:marBottom w:val="0"/>
              <w:divBdr>
                <w:top w:val="none" w:sz="0" w:space="0" w:color="auto"/>
                <w:left w:val="none" w:sz="0" w:space="0" w:color="auto"/>
                <w:bottom w:val="none" w:sz="0" w:space="0" w:color="auto"/>
                <w:right w:val="none" w:sz="0" w:space="0" w:color="auto"/>
              </w:divBdr>
            </w:div>
            <w:div w:id="1726493088">
              <w:marLeft w:val="0"/>
              <w:marRight w:val="0"/>
              <w:marTop w:val="0"/>
              <w:marBottom w:val="0"/>
              <w:divBdr>
                <w:top w:val="none" w:sz="0" w:space="0" w:color="auto"/>
                <w:left w:val="none" w:sz="0" w:space="0" w:color="auto"/>
                <w:bottom w:val="none" w:sz="0" w:space="0" w:color="auto"/>
                <w:right w:val="none" w:sz="0" w:space="0" w:color="auto"/>
              </w:divBdr>
            </w:div>
            <w:div w:id="1744985053">
              <w:marLeft w:val="0"/>
              <w:marRight w:val="0"/>
              <w:marTop w:val="0"/>
              <w:marBottom w:val="0"/>
              <w:divBdr>
                <w:top w:val="none" w:sz="0" w:space="0" w:color="auto"/>
                <w:left w:val="none" w:sz="0" w:space="0" w:color="auto"/>
                <w:bottom w:val="none" w:sz="0" w:space="0" w:color="auto"/>
                <w:right w:val="none" w:sz="0" w:space="0" w:color="auto"/>
              </w:divBdr>
            </w:div>
            <w:div w:id="1354108674">
              <w:marLeft w:val="0"/>
              <w:marRight w:val="0"/>
              <w:marTop w:val="0"/>
              <w:marBottom w:val="0"/>
              <w:divBdr>
                <w:top w:val="none" w:sz="0" w:space="0" w:color="auto"/>
                <w:left w:val="none" w:sz="0" w:space="0" w:color="auto"/>
                <w:bottom w:val="none" w:sz="0" w:space="0" w:color="auto"/>
                <w:right w:val="none" w:sz="0" w:space="0" w:color="auto"/>
              </w:divBdr>
            </w:div>
            <w:div w:id="1514152692">
              <w:marLeft w:val="0"/>
              <w:marRight w:val="0"/>
              <w:marTop w:val="0"/>
              <w:marBottom w:val="0"/>
              <w:divBdr>
                <w:top w:val="none" w:sz="0" w:space="0" w:color="auto"/>
                <w:left w:val="none" w:sz="0" w:space="0" w:color="auto"/>
                <w:bottom w:val="none" w:sz="0" w:space="0" w:color="auto"/>
                <w:right w:val="none" w:sz="0" w:space="0" w:color="auto"/>
              </w:divBdr>
            </w:div>
            <w:div w:id="2116437553">
              <w:marLeft w:val="0"/>
              <w:marRight w:val="0"/>
              <w:marTop w:val="0"/>
              <w:marBottom w:val="0"/>
              <w:divBdr>
                <w:top w:val="none" w:sz="0" w:space="0" w:color="auto"/>
                <w:left w:val="none" w:sz="0" w:space="0" w:color="auto"/>
                <w:bottom w:val="none" w:sz="0" w:space="0" w:color="auto"/>
                <w:right w:val="none" w:sz="0" w:space="0" w:color="auto"/>
              </w:divBdr>
            </w:div>
            <w:div w:id="1592811588">
              <w:marLeft w:val="0"/>
              <w:marRight w:val="0"/>
              <w:marTop w:val="0"/>
              <w:marBottom w:val="0"/>
              <w:divBdr>
                <w:top w:val="none" w:sz="0" w:space="0" w:color="auto"/>
                <w:left w:val="none" w:sz="0" w:space="0" w:color="auto"/>
                <w:bottom w:val="none" w:sz="0" w:space="0" w:color="auto"/>
                <w:right w:val="none" w:sz="0" w:space="0" w:color="auto"/>
              </w:divBdr>
            </w:div>
            <w:div w:id="766072307">
              <w:marLeft w:val="0"/>
              <w:marRight w:val="0"/>
              <w:marTop w:val="0"/>
              <w:marBottom w:val="0"/>
              <w:divBdr>
                <w:top w:val="none" w:sz="0" w:space="0" w:color="auto"/>
                <w:left w:val="none" w:sz="0" w:space="0" w:color="auto"/>
                <w:bottom w:val="none" w:sz="0" w:space="0" w:color="auto"/>
                <w:right w:val="none" w:sz="0" w:space="0" w:color="auto"/>
              </w:divBdr>
            </w:div>
            <w:div w:id="1668242083">
              <w:marLeft w:val="0"/>
              <w:marRight w:val="0"/>
              <w:marTop w:val="0"/>
              <w:marBottom w:val="0"/>
              <w:divBdr>
                <w:top w:val="none" w:sz="0" w:space="0" w:color="auto"/>
                <w:left w:val="none" w:sz="0" w:space="0" w:color="auto"/>
                <w:bottom w:val="none" w:sz="0" w:space="0" w:color="auto"/>
                <w:right w:val="none" w:sz="0" w:space="0" w:color="auto"/>
              </w:divBdr>
            </w:div>
            <w:div w:id="883492567">
              <w:marLeft w:val="0"/>
              <w:marRight w:val="0"/>
              <w:marTop w:val="0"/>
              <w:marBottom w:val="0"/>
              <w:divBdr>
                <w:top w:val="none" w:sz="0" w:space="0" w:color="auto"/>
                <w:left w:val="none" w:sz="0" w:space="0" w:color="auto"/>
                <w:bottom w:val="none" w:sz="0" w:space="0" w:color="auto"/>
                <w:right w:val="none" w:sz="0" w:space="0" w:color="auto"/>
              </w:divBdr>
            </w:div>
            <w:div w:id="2043822980">
              <w:marLeft w:val="0"/>
              <w:marRight w:val="0"/>
              <w:marTop w:val="0"/>
              <w:marBottom w:val="0"/>
              <w:divBdr>
                <w:top w:val="none" w:sz="0" w:space="0" w:color="auto"/>
                <w:left w:val="none" w:sz="0" w:space="0" w:color="auto"/>
                <w:bottom w:val="none" w:sz="0" w:space="0" w:color="auto"/>
                <w:right w:val="none" w:sz="0" w:space="0" w:color="auto"/>
              </w:divBdr>
            </w:div>
            <w:div w:id="889267051">
              <w:marLeft w:val="0"/>
              <w:marRight w:val="0"/>
              <w:marTop w:val="0"/>
              <w:marBottom w:val="0"/>
              <w:divBdr>
                <w:top w:val="none" w:sz="0" w:space="0" w:color="auto"/>
                <w:left w:val="none" w:sz="0" w:space="0" w:color="auto"/>
                <w:bottom w:val="none" w:sz="0" w:space="0" w:color="auto"/>
                <w:right w:val="none" w:sz="0" w:space="0" w:color="auto"/>
              </w:divBdr>
            </w:div>
            <w:div w:id="1140540023">
              <w:marLeft w:val="0"/>
              <w:marRight w:val="0"/>
              <w:marTop w:val="0"/>
              <w:marBottom w:val="0"/>
              <w:divBdr>
                <w:top w:val="none" w:sz="0" w:space="0" w:color="auto"/>
                <w:left w:val="none" w:sz="0" w:space="0" w:color="auto"/>
                <w:bottom w:val="none" w:sz="0" w:space="0" w:color="auto"/>
                <w:right w:val="none" w:sz="0" w:space="0" w:color="auto"/>
              </w:divBdr>
            </w:div>
            <w:div w:id="1672676836">
              <w:marLeft w:val="0"/>
              <w:marRight w:val="0"/>
              <w:marTop w:val="0"/>
              <w:marBottom w:val="0"/>
              <w:divBdr>
                <w:top w:val="none" w:sz="0" w:space="0" w:color="auto"/>
                <w:left w:val="none" w:sz="0" w:space="0" w:color="auto"/>
                <w:bottom w:val="none" w:sz="0" w:space="0" w:color="auto"/>
                <w:right w:val="none" w:sz="0" w:space="0" w:color="auto"/>
              </w:divBdr>
            </w:div>
            <w:div w:id="344403103">
              <w:marLeft w:val="0"/>
              <w:marRight w:val="0"/>
              <w:marTop w:val="0"/>
              <w:marBottom w:val="0"/>
              <w:divBdr>
                <w:top w:val="none" w:sz="0" w:space="0" w:color="auto"/>
                <w:left w:val="none" w:sz="0" w:space="0" w:color="auto"/>
                <w:bottom w:val="none" w:sz="0" w:space="0" w:color="auto"/>
                <w:right w:val="none" w:sz="0" w:space="0" w:color="auto"/>
              </w:divBdr>
            </w:div>
            <w:div w:id="1842499850">
              <w:marLeft w:val="0"/>
              <w:marRight w:val="0"/>
              <w:marTop w:val="0"/>
              <w:marBottom w:val="0"/>
              <w:divBdr>
                <w:top w:val="none" w:sz="0" w:space="0" w:color="auto"/>
                <w:left w:val="none" w:sz="0" w:space="0" w:color="auto"/>
                <w:bottom w:val="none" w:sz="0" w:space="0" w:color="auto"/>
                <w:right w:val="none" w:sz="0" w:space="0" w:color="auto"/>
              </w:divBdr>
            </w:div>
            <w:div w:id="93748689">
              <w:marLeft w:val="0"/>
              <w:marRight w:val="0"/>
              <w:marTop w:val="0"/>
              <w:marBottom w:val="0"/>
              <w:divBdr>
                <w:top w:val="none" w:sz="0" w:space="0" w:color="auto"/>
                <w:left w:val="none" w:sz="0" w:space="0" w:color="auto"/>
                <w:bottom w:val="none" w:sz="0" w:space="0" w:color="auto"/>
                <w:right w:val="none" w:sz="0" w:space="0" w:color="auto"/>
              </w:divBdr>
            </w:div>
            <w:div w:id="2037808804">
              <w:marLeft w:val="0"/>
              <w:marRight w:val="0"/>
              <w:marTop w:val="0"/>
              <w:marBottom w:val="0"/>
              <w:divBdr>
                <w:top w:val="none" w:sz="0" w:space="0" w:color="auto"/>
                <w:left w:val="none" w:sz="0" w:space="0" w:color="auto"/>
                <w:bottom w:val="none" w:sz="0" w:space="0" w:color="auto"/>
                <w:right w:val="none" w:sz="0" w:space="0" w:color="auto"/>
              </w:divBdr>
            </w:div>
            <w:div w:id="1991901976">
              <w:marLeft w:val="0"/>
              <w:marRight w:val="0"/>
              <w:marTop w:val="0"/>
              <w:marBottom w:val="0"/>
              <w:divBdr>
                <w:top w:val="none" w:sz="0" w:space="0" w:color="auto"/>
                <w:left w:val="none" w:sz="0" w:space="0" w:color="auto"/>
                <w:bottom w:val="none" w:sz="0" w:space="0" w:color="auto"/>
                <w:right w:val="none" w:sz="0" w:space="0" w:color="auto"/>
              </w:divBdr>
            </w:div>
            <w:div w:id="670571898">
              <w:marLeft w:val="0"/>
              <w:marRight w:val="0"/>
              <w:marTop w:val="0"/>
              <w:marBottom w:val="0"/>
              <w:divBdr>
                <w:top w:val="none" w:sz="0" w:space="0" w:color="auto"/>
                <w:left w:val="none" w:sz="0" w:space="0" w:color="auto"/>
                <w:bottom w:val="none" w:sz="0" w:space="0" w:color="auto"/>
                <w:right w:val="none" w:sz="0" w:space="0" w:color="auto"/>
              </w:divBdr>
            </w:div>
            <w:div w:id="1635133740">
              <w:marLeft w:val="0"/>
              <w:marRight w:val="0"/>
              <w:marTop w:val="0"/>
              <w:marBottom w:val="0"/>
              <w:divBdr>
                <w:top w:val="none" w:sz="0" w:space="0" w:color="auto"/>
                <w:left w:val="none" w:sz="0" w:space="0" w:color="auto"/>
                <w:bottom w:val="none" w:sz="0" w:space="0" w:color="auto"/>
                <w:right w:val="none" w:sz="0" w:space="0" w:color="auto"/>
              </w:divBdr>
            </w:div>
            <w:div w:id="18237826">
              <w:marLeft w:val="0"/>
              <w:marRight w:val="0"/>
              <w:marTop w:val="0"/>
              <w:marBottom w:val="0"/>
              <w:divBdr>
                <w:top w:val="none" w:sz="0" w:space="0" w:color="auto"/>
                <w:left w:val="none" w:sz="0" w:space="0" w:color="auto"/>
                <w:bottom w:val="none" w:sz="0" w:space="0" w:color="auto"/>
                <w:right w:val="none" w:sz="0" w:space="0" w:color="auto"/>
              </w:divBdr>
            </w:div>
            <w:div w:id="434787455">
              <w:marLeft w:val="0"/>
              <w:marRight w:val="0"/>
              <w:marTop w:val="0"/>
              <w:marBottom w:val="0"/>
              <w:divBdr>
                <w:top w:val="none" w:sz="0" w:space="0" w:color="auto"/>
                <w:left w:val="none" w:sz="0" w:space="0" w:color="auto"/>
                <w:bottom w:val="none" w:sz="0" w:space="0" w:color="auto"/>
                <w:right w:val="none" w:sz="0" w:space="0" w:color="auto"/>
              </w:divBdr>
            </w:div>
            <w:div w:id="837961436">
              <w:marLeft w:val="0"/>
              <w:marRight w:val="0"/>
              <w:marTop w:val="0"/>
              <w:marBottom w:val="0"/>
              <w:divBdr>
                <w:top w:val="none" w:sz="0" w:space="0" w:color="auto"/>
                <w:left w:val="none" w:sz="0" w:space="0" w:color="auto"/>
                <w:bottom w:val="none" w:sz="0" w:space="0" w:color="auto"/>
                <w:right w:val="none" w:sz="0" w:space="0" w:color="auto"/>
              </w:divBdr>
            </w:div>
            <w:div w:id="184754832">
              <w:marLeft w:val="0"/>
              <w:marRight w:val="0"/>
              <w:marTop w:val="0"/>
              <w:marBottom w:val="0"/>
              <w:divBdr>
                <w:top w:val="none" w:sz="0" w:space="0" w:color="auto"/>
                <w:left w:val="none" w:sz="0" w:space="0" w:color="auto"/>
                <w:bottom w:val="none" w:sz="0" w:space="0" w:color="auto"/>
                <w:right w:val="none" w:sz="0" w:space="0" w:color="auto"/>
              </w:divBdr>
            </w:div>
            <w:div w:id="54857476">
              <w:marLeft w:val="0"/>
              <w:marRight w:val="0"/>
              <w:marTop w:val="0"/>
              <w:marBottom w:val="0"/>
              <w:divBdr>
                <w:top w:val="none" w:sz="0" w:space="0" w:color="auto"/>
                <w:left w:val="none" w:sz="0" w:space="0" w:color="auto"/>
                <w:bottom w:val="none" w:sz="0" w:space="0" w:color="auto"/>
                <w:right w:val="none" w:sz="0" w:space="0" w:color="auto"/>
              </w:divBdr>
            </w:div>
            <w:div w:id="437675528">
              <w:marLeft w:val="0"/>
              <w:marRight w:val="0"/>
              <w:marTop w:val="0"/>
              <w:marBottom w:val="0"/>
              <w:divBdr>
                <w:top w:val="none" w:sz="0" w:space="0" w:color="auto"/>
                <w:left w:val="none" w:sz="0" w:space="0" w:color="auto"/>
                <w:bottom w:val="none" w:sz="0" w:space="0" w:color="auto"/>
                <w:right w:val="none" w:sz="0" w:space="0" w:color="auto"/>
              </w:divBdr>
            </w:div>
            <w:div w:id="1808014111">
              <w:marLeft w:val="0"/>
              <w:marRight w:val="0"/>
              <w:marTop w:val="0"/>
              <w:marBottom w:val="0"/>
              <w:divBdr>
                <w:top w:val="none" w:sz="0" w:space="0" w:color="auto"/>
                <w:left w:val="none" w:sz="0" w:space="0" w:color="auto"/>
                <w:bottom w:val="none" w:sz="0" w:space="0" w:color="auto"/>
                <w:right w:val="none" w:sz="0" w:space="0" w:color="auto"/>
              </w:divBdr>
            </w:div>
            <w:div w:id="206335602">
              <w:marLeft w:val="0"/>
              <w:marRight w:val="0"/>
              <w:marTop w:val="0"/>
              <w:marBottom w:val="0"/>
              <w:divBdr>
                <w:top w:val="none" w:sz="0" w:space="0" w:color="auto"/>
                <w:left w:val="none" w:sz="0" w:space="0" w:color="auto"/>
                <w:bottom w:val="none" w:sz="0" w:space="0" w:color="auto"/>
                <w:right w:val="none" w:sz="0" w:space="0" w:color="auto"/>
              </w:divBdr>
            </w:div>
            <w:div w:id="7683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1359">
      <w:bodyDiv w:val="1"/>
      <w:marLeft w:val="0"/>
      <w:marRight w:val="0"/>
      <w:marTop w:val="0"/>
      <w:marBottom w:val="0"/>
      <w:divBdr>
        <w:top w:val="none" w:sz="0" w:space="0" w:color="auto"/>
        <w:left w:val="none" w:sz="0" w:space="0" w:color="auto"/>
        <w:bottom w:val="none" w:sz="0" w:space="0" w:color="auto"/>
        <w:right w:val="none" w:sz="0" w:space="0" w:color="auto"/>
      </w:divBdr>
      <w:divsChild>
        <w:div w:id="1845322970">
          <w:marLeft w:val="0"/>
          <w:marRight w:val="0"/>
          <w:marTop w:val="0"/>
          <w:marBottom w:val="0"/>
          <w:divBdr>
            <w:top w:val="none" w:sz="0" w:space="0" w:color="auto"/>
            <w:left w:val="none" w:sz="0" w:space="0" w:color="auto"/>
            <w:bottom w:val="none" w:sz="0" w:space="0" w:color="auto"/>
            <w:right w:val="none" w:sz="0" w:space="0" w:color="auto"/>
          </w:divBdr>
          <w:divsChild>
            <w:div w:id="17805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1995">
      <w:bodyDiv w:val="1"/>
      <w:marLeft w:val="0"/>
      <w:marRight w:val="0"/>
      <w:marTop w:val="0"/>
      <w:marBottom w:val="0"/>
      <w:divBdr>
        <w:top w:val="none" w:sz="0" w:space="0" w:color="auto"/>
        <w:left w:val="none" w:sz="0" w:space="0" w:color="auto"/>
        <w:bottom w:val="none" w:sz="0" w:space="0" w:color="auto"/>
        <w:right w:val="none" w:sz="0" w:space="0" w:color="auto"/>
      </w:divBdr>
    </w:div>
    <w:div w:id="1032224369">
      <w:bodyDiv w:val="1"/>
      <w:marLeft w:val="0"/>
      <w:marRight w:val="0"/>
      <w:marTop w:val="0"/>
      <w:marBottom w:val="0"/>
      <w:divBdr>
        <w:top w:val="none" w:sz="0" w:space="0" w:color="auto"/>
        <w:left w:val="none" w:sz="0" w:space="0" w:color="auto"/>
        <w:bottom w:val="none" w:sz="0" w:space="0" w:color="auto"/>
        <w:right w:val="none" w:sz="0" w:space="0" w:color="auto"/>
      </w:divBdr>
    </w:div>
    <w:div w:id="1099983212">
      <w:bodyDiv w:val="1"/>
      <w:marLeft w:val="0"/>
      <w:marRight w:val="0"/>
      <w:marTop w:val="0"/>
      <w:marBottom w:val="0"/>
      <w:divBdr>
        <w:top w:val="none" w:sz="0" w:space="0" w:color="auto"/>
        <w:left w:val="none" w:sz="0" w:space="0" w:color="auto"/>
        <w:bottom w:val="none" w:sz="0" w:space="0" w:color="auto"/>
        <w:right w:val="none" w:sz="0" w:space="0" w:color="auto"/>
      </w:divBdr>
    </w:div>
    <w:div w:id="1239439783">
      <w:bodyDiv w:val="1"/>
      <w:marLeft w:val="0"/>
      <w:marRight w:val="0"/>
      <w:marTop w:val="0"/>
      <w:marBottom w:val="0"/>
      <w:divBdr>
        <w:top w:val="none" w:sz="0" w:space="0" w:color="auto"/>
        <w:left w:val="none" w:sz="0" w:space="0" w:color="auto"/>
        <w:bottom w:val="none" w:sz="0" w:space="0" w:color="auto"/>
        <w:right w:val="none" w:sz="0" w:space="0" w:color="auto"/>
      </w:divBdr>
    </w:div>
    <w:div w:id="1348367823">
      <w:bodyDiv w:val="1"/>
      <w:marLeft w:val="0"/>
      <w:marRight w:val="0"/>
      <w:marTop w:val="0"/>
      <w:marBottom w:val="0"/>
      <w:divBdr>
        <w:top w:val="none" w:sz="0" w:space="0" w:color="auto"/>
        <w:left w:val="none" w:sz="0" w:space="0" w:color="auto"/>
        <w:bottom w:val="none" w:sz="0" w:space="0" w:color="auto"/>
        <w:right w:val="none" w:sz="0" w:space="0" w:color="auto"/>
      </w:divBdr>
    </w:div>
    <w:div w:id="1438142011">
      <w:bodyDiv w:val="1"/>
      <w:marLeft w:val="0"/>
      <w:marRight w:val="0"/>
      <w:marTop w:val="0"/>
      <w:marBottom w:val="0"/>
      <w:divBdr>
        <w:top w:val="none" w:sz="0" w:space="0" w:color="auto"/>
        <w:left w:val="none" w:sz="0" w:space="0" w:color="auto"/>
        <w:bottom w:val="none" w:sz="0" w:space="0" w:color="auto"/>
        <w:right w:val="none" w:sz="0" w:space="0" w:color="auto"/>
      </w:divBdr>
    </w:div>
    <w:div w:id="1557204475">
      <w:bodyDiv w:val="1"/>
      <w:marLeft w:val="0"/>
      <w:marRight w:val="0"/>
      <w:marTop w:val="0"/>
      <w:marBottom w:val="0"/>
      <w:divBdr>
        <w:top w:val="none" w:sz="0" w:space="0" w:color="auto"/>
        <w:left w:val="none" w:sz="0" w:space="0" w:color="auto"/>
        <w:bottom w:val="none" w:sz="0" w:space="0" w:color="auto"/>
        <w:right w:val="none" w:sz="0" w:space="0" w:color="auto"/>
      </w:divBdr>
    </w:div>
    <w:div w:id="1612391578">
      <w:bodyDiv w:val="1"/>
      <w:marLeft w:val="0"/>
      <w:marRight w:val="0"/>
      <w:marTop w:val="0"/>
      <w:marBottom w:val="0"/>
      <w:divBdr>
        <w:top w:val="none" w:sz="0" w:space="0" w:color="auto"/>
        <w:left w:val="none" w:sz="0" w:space="0" w:color="auto"/>
        <w:bottom w:val="none" w:sz="0" w:space="0" w:color="auto"/>
        <w:right w:val="none" w:sz="0" w:space="0" w:color="auto"/>
      </w:divBdr>
    </w:div>
    <w:div w:id="1683819338">
      <w:bodyDiv w:val="1"/>
      <w:marLeft w:val="0"/>
      <w:marRight w:val="0"/>
      <w:marTop w:val="0"/>
      <w:marBottom w:val="0"/>
      <w:divBdr>
        <w:top w:val="none" w:sz="0" w:space="0" w:color="auto"/>
        <w:left w:val="none" w:sz="0" w:space="0" w:color="auto"/>
        <w:bottom w:val="none" w:sz="0" w:space="0" w:color="auto"/>
        <w:right w:val="none" w:sz="0" w:space="0" w:color="auto"/>
      </w:divBdr>
    </w:div>
    <w:div w:id="1694526298">
      <w:bodyDiv w:val="1"/>
      <w:marLeft w:val="0"/>
      <w:marRight w:val="0"/>
      <w:marTop w:val="0"/>
      <w:marBottom w:val="0"/>
      <w:divBdr>
        <w:top w:val="none" w:sz="0" w:space="0" w:color="auto"/>
        <w:left w:val="none" w:sz="0" w:space="0" w:color="auto"/>
        <w:bottom w:val="none" w:sz="0" w:space="0" w:color="auto"/>
        <w:right w:val="none" w:sz="0" w:space="0" w:color="auto"/>
      </w:divBdr>
    </w:div>
    <w:div w:id="1783957382">
      <w:bodyDiv w:val="1"/>
      <w:marLeft w:val="0"/>
      <w:marRight w:val="0"/>
      <w:marTop w:val="0"/>
      <w:marBottom w:val="0"/>
      <w:divBdr>
        <w:top w:val="none" w:sz="0" w:space="0" w:color="auto"/>
        <w:left w:val="none" w:sz="0" w:space="0" w:color="auto"/>
        <w:bottom w:val="none" w:sz="0" w:space="0" w:color="auto"/>
        <w:right w:val="none" w:sz="0" w:space="0" w:color="auto"/>
      </w:divBdr>
    </w:div>
    <w:div w:id="1792626135">
      <w:bodyDiv w:val="1"/>
      <w:marLeft w:val="0"/>
      <w:marRight w:val="0"/>
      <w:marTop w:val="0"/>
      <w:marBottom w:val="0"/>
      <w:divBdr>
        <w:top w:val="none" w:sz="0" w:space="0" w:color="auto"/>
        <w:left w:val="none" w:sz="0" w:space="0" w:color="auto"/>
        <w:bottom w:val="none" w:sz="0" w:space="0" w:color="auto"/>
        <w:right w:val="none" w:sz="0" w:space="0" w:color="auto"/>
      </w:divBdr>
    </w:div>
    <w:div w:id="1984040976">
      <w:bodyDiv w:val="1"/>
      <w:marLeft w:val="0"/>
      <w:marRight w:val="0"/>
      <w:marTop w:val="0"/>
      <w:marBottom w:val="0"/>
      <w:divBdr>
        <w:top w:val="none" w:sz="0" w:space="0" w:color="auto"/>
        <w:left w:val="none" w:sz="0" w:space="0" w:color="auto"/>
        <w:bottom w:val="none" w:sz="0" w:space="0" w:color="auto"/>
        <w:right w:val="none" w:sz="0" w:space="0" w:color="auto"/>
      </w:divBdr>
    </w:div>
    <w:div w:id="2023625318">
      <w:bodyDiv w:val="1"/>
      <w:marLeft w:val="0"/>
      <w:marRight w:val="0"/>
      <w:marTop w:val="0"/>
      <w:marBottom w:val="0"/>
      <w:divBdr>
        <w:top w:val="none" w:sz="0" w:space="0" w:color="auto"/>
        <w:left w:val="none" w:sz="0" w:space="0" w:color="auto"/>
        <w:bottom w:val="none" w:sz="0" w:space="0" w:color="auto"/>
        <w:right w:val="none" w:sz="0" w:space="0" w:color="auto"/>
      </w:divBdr>
    </w:div>
    <w:div w:id="2029287550">
      <w:bodyDiv w:val="1"/>
      <w:marLeft w:val="0"/>
      <w:marRight w:val="0"/>
      <w:marTop w:val="0"/>
      <w:marBottom w:val="0"/>
      <w:divBdr>
        <w:top w:val="none" w:sz="0" w:space="0" w:color="auto"/>
        <w:left w:val="none" w:sz="0" w:space="0" w:color="auto"/>
        <w:bottom w:val="none" w:sz="0" w:space="0" w:color="auto"/>
        <w:right w:val="none" w:sz="0" w:space="0" w:color="auto"/>
      </w:divBdr>
    </w:div>
    <w:div w:id="2045398792">
      <w:bodyDiv w:val="1"/>
      <w:marLeft w:val="0"/>
      <w:marRight w:val="0"/>
      <w:marTop w:val="0"/>
      <w:marBottom w:val="0"/>
      <w:divBdr>
        <w:top w:val="none" w:sz="0" w:space="0" w:color="auto"/>
        <w:left w:val="none" w:sz="0" w:space="0" w:color="auto"/>
        <w:bottom w:val="none" w:sz="0" w:space="0" w:color="auto"/>
        <w:right w:val="none" w:sz="0" w:space="0" w:color="auto"/>
      </w:divBdr>
    </w:div>
    <w:div w:id="2088917122">
      <w:bodyDiv w:val="1"/>
      <w:marLeft w:val="0"/>
      <w:marRight w:val="0"/>
      <w:marTop w:val="0"/>
      <w:marBottom w:val="0"/>
      <w:divBdr>
        <w:top w:val="none" w:sz="0" w:space="0" w:color="auto"/>
        <w:left w:val="none" w:sz="0" w:space="0" w:color="auto"/>
        <w:bottom w:val="none" w:sz="0" w:space="0" w:color="auto"/>
        <w:right w:val="none" w:sz="0" w:space="0" w:color="auto"/>
      </w:divBdr>
    </w:div>
    <w:div w:id="2104689987">
      <w:bodyDiv w:val="1"/>
      <w:marLeft w:val="0"/>
      <w:marRight w:val="0"/>
      <w:marTop w:val="0"/>
      <w:marBottom w:val="0"/>
      <w:divBdr>
        <w:top w:val="none" w:sz="0" w:space="0" w:color="auto"/>
        <w:left w:val="none" w:sz="0" w:space="0" w:color="auto"/>
        <w:bottom w:val="none" w:sz="0" w:space="0" w:color="auto"/>
        <w:right w:val="none" w:sz="0" w:space="0" w:color="auto"/>
      </w:divBdr>
    </w:div>
    <w:div w:id="2129204085">
      <w:bodyDiv w:val="1"/>
      <w:marLeft w:val="0"/>
      <w:marRight w:val="0"/>
      <w:marTop w:val="0"/>
      <w:marBottom w:val="0"/>
      <w:divBdr>
        <w:top w:val="none" w:sz="0" w:space="0" w:color="auto"/>
        <w:left w:val="none" w:sz="0" w:space="0" w:color="auto"/>
        <w:bottom w:val="none" w:sz="0" w:space="0" w:color="auto"/>
        <w:right w:val="none" w:sz="0" w:space="0" w:color="auto"/>
      </w:divBdr>
    </w:div>
    <w:div w:id="214364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1F0D-0C22-E443-AD56-A7D71513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Huynh</cp:lastModifiedBy>
  <cp:revision>492</cp:revision>
  <cp:lastPrinted>2021-06-27T17:28:00Z</cp:lastPrinted>
  <dcterms:created xsi:type="dcterms:W3CDTF">2021-12-20T18:34:00Z</dcterms:created>
  <dcterms:modified xsi:type="dcterms:W3CDTF">2022-04-16T12:54:00Z</dcterms:modified>
</cp:coreProperties>
</file>